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9B" w:rsidRDefault="0097329B" w:rsidP="00D61BE1">
      <w:pPr>
        <w:pStyle w:val="Style5"/>
        <w:widowControl/>
        <w:tabs>
          <w:tab w:val="left" w:pos="523"/>
        </w:tabs>
        <w:ind w:left="523" w:firstLine="0"/>
        <w:rPr>
          <w:rStyle w:val="FontStyle12"/>
          <w:spacing w:val="0"/>
          <w:sz w:val="24"/>
          <w:szCs w:val="24"/>
        </w:rPr>
      </w:pPr>
    </w:p>
    <w:p w:rsidR="0097329B" w:rsidRPr="002D29CA" w:rsidRDefault="0097329B" w:rsidP="00D61BE1">
      <w:pPr>
        <w:pStyle w:val="Style1"/>
        <w:widowControl/>
        <w:spacing w:before="86"/>
        <w:jc w:val="center"/>
        <w:rPr>
          <w:rStyle w:val="FontStyle12"/>
          <w:sz w:val="22"/>
          <w:szCs w:val="22"/>
          <w:u w:val="single"/>
        </w:rPr>
      </w:pPr>
      <w:r>
        <w:rPr>
          <w:rStyle w:val="FontStyle13"/>
          <w:sz w:val="28"/>
          <w:szCs w:val="28"/>
        </w:rPr>
        <w:t>ДОГОВОР</w:t>
      </w:r>
      <w:r w:rsidRPr="002D29CA">
        <w:rPr>
          <w:rStyle w:val="FontStyle13"/>
          <w:sz w:val="28"/>
          <w:szCs w:val="28"/>
        </w:rPr>
        <w:t xml:space="preserve"> </w:t>
      </w:r>
      <w:r w:rsidRPr="002D29CA">
        <w:rPr>
          <w:rStyle w:val="FontStyle13"/>
          <w:sz w:val="22"/>
          <w:szCs w:val="22"/>
        </w:rPr>
        <w:t xml:space="preserve">№ </w:t>
      </w:r>
    </w:p>
    <w:p w:rsidR="0097329B" w:rsidRPr="002D29CA" w:rsidRDefault="0097329B" w:rsidP="00D61BE1">
      <w:pPr>
        <w:pStyle w:val="Style2"/>
        <w:widowControl/>
        <w:spacing w:before="29"/>
        <w:jc w:val="center"/>
        <w:rPr>
          <w:rStyle w:val="FontStyle16"/>
          <w:b w:val="0"/>
          <w:sz w:val="22"/>
          <w:szCs w:val="22"/>
        </w:rPr>
      </w:pPr>
      <w:r w:rsidRPr="002D29CA">
        <w:rPr>
          <w:rStyle w:val="FontStyle16"/>
          <w:sz w:val="22"/>
          <w:szCs w:val="22"/>
        </w:rPr>
        <w:t>на оказание услуг по расчетному и кассовому обслуживанию</w:t>
      </w:r>
    </w:p>
    <w:p w:rsidR="0097329B" w:rsidRPr="002D29CA" w:rsidRDefault="0097329B" w:rsidP="00D61BE1">
      <w:pPr>
        <w:pStyle w:val="Style6"/>
        <w:widowControl/>
        <w:tabs>
          <w:tab w:val="left" w:pos="7027"/>
          <w:tab w:val="left" w:pos="8808"/>
        </w:tabs>
        <w:spacing w:before="154" w:line="240" w:lineRule="auto"/>
        <w:ind w:firstLine="0"/>
        <w:jc w:val="left"/>
        <w:rPr>
          <w:rStyle w:val="FontStyle17"/>
          <w:sz w:val="22"/>
          <w:szCs w:val="22"/>
        </w:rPr>
      </w:pPr>
      <w:r w:rsidRPr="002D29CA">
        <w:rPr>
          <w:rStyle w:val="FontStyle17"/>
          <w:sz w:val="22"/>
          <w:szCs w:val="22"/>
        </w:rPr>
        <w:t>г. Саратов</w:t>
      </w:r>
      <w:r>
        <w:rPr>
          <w:rStyle w:val="FontStyle17"/>
          <w:sz w:val="22"/>
          <w:szCs w:val="22"/>
        </w:rPr>
        <w:t xml:space="preserve">                                                                                               </w:t>
      </w:r>
      <w:r w:rsidRPr="002D29CA">
        <w:rPr>
          <w:rStyle w:val="FontStyle17"/>
          <w:sz w:val="22"/>
          <w:szCs w:val="22"/>
        </w:rPr>
        <w:t>«</w:t>
      </w:r>
      <w:r>
        <w:rPr>
          <w:rStyle w:val="FontStyle17"/>
          <w:sz w:val="22"/>
          <w:szCs w:val="22"/>
        </w:rPr>
        <w:t>___</w:t>
      </w:r>
      <w:r w:rsidRPr="002D29CA">
        <w:rPr>
          <w:rStyle w:val="FontStyle15"/>
          <w:sz w:val="22"/>
          <w:szCs w:val="22"/>
        </w:rPr>
        <w:t xml:space="preserve"> </w:t>
      </w:r>
      <w:r w:rsidRPr="002D29CA">
        <w:rPr>
          <w:rStyle w:val="FontStyle17"/>
          <w:sz w:val="22"/>
          <w:szCs w:val="22"/>
        </w:rPr>
        <w:t>»</w:t>
      </w:r>
      <w:r>
        <w:rPr>
          <w:rStyle w:val="FontStyle17"/>
          <w:sz w:val="22"/>
          <w:szCs w:val="22"/>
        </w:rPr>
        <w:t xml:space="preserve"> ________  2012 </w:t>
      </w:r>
      <w:r w:rsidRPr="002D29CA">
        <w:rPr>
          <w:rStyle w:val="FontStyle14"/>
          <w:b/>
          <w:sz w:val="22"/>
          <w:szCs w:val="22"/>
        </w:rPr>
        <w:t xml:space="preserve"> </w:t>
      </w:r>
      <w:r w:rsidRPr="002D29CA">
        <w:rPr>
          <w:rStyle w:val="FontStyle17"/>
          <w:sz w:val="22"/>
          <w:szCs w:val="22"/>
        </w:rPr>
        <w:t>г.</w:t>
      </w:r>
    </w:p>
    <w:p w:rsidR="0097329B" w:rsidRPr="002D29CA" w:rsidRDefault="0097329B" w:rsidP="00D61BE1">
      <w:pPr>
        <w:pStyle w:val="Style4"/>
        <w:widowControl/>
        <w:spacing w:line="240" w:lineRule="exact"/>
        <w:rPr>
          <w:sz w:val="22"/>
          <w:szCs w:val="22"/>
        </w:rPr>
      </w:pPr>
    </w:p>
    <w:p w:rsidR="0097329B" w:rsidRPr="002D29CA" w:rsidRDefault="0097329B" w:rsidP="00A240A2">
      <w:pPr>
        <w:pStyle w:val="Style4"/>
        <w:widowControl/>
        <w:spacing w:before="10"/>
        <w:rPr>
          <w:rStyle w:val="FontStyle17"/>
          <w:sz w:val="22"/>
          <w:szCs w:val="22"/>
        </w:rPr>
      </w:pPr>
      <w:r>
        <w:rPr>
          <w:rStyle w:val="FontStyle16"/>
          <w:sz w:val="22"/>
          <w:szCs w:val="22"/>
        </w:rPr>
        <w:t>________________________________________________________</w:t>
      </w:r>
      <w:r w:rsidRPr="002D29CA">
        <w:rPr>
          <w:rStyle w:val="FontStyle17"/>
          <w:sz w:val="22"/>
          <w:szCs w:val="22"/>
        </w:rPr>
        <w:t xml:space="preserve">, именуемое в дальнейшем </w:t>
      </w:r>
      <w:r w:rsidRPr="002D29CA">
        <w:rPr>
          <w:rStyle w:val="FontStyle16"/>
          <w:sz w:val="22"/>
          <w:szCs w:val="22"/>
        </w:rPr>
        <w:t>Заказчик</w:t>
      </w:r>
      <w:r w:rsidRPr="002D29CA">
        <w:rPr>
          <w:rStyle w:val="FontStyle16"/>
          <w:b w:val="0"/>
          <w:sz w:val="22"/>
          <w:szCs w:val="22"/>
        </w:rPr>
        <w:t xml:space="preserve">, </w:t>
      </w:r>
      <w:r w:rsidRPr="002D29CA">
        <w:rPr>
          <w:rStyle w:val="FontStyle17"/>
          <w:sz w:val="22"/>
          <w:szCs w:val="22"/>
        </w:rPr>
        <w:t xml:space="preserve">в лице </w:t>
      </w:r>
      <w:r>
        <w:rPr>
          <w:rStyle w:val="FontStyle17"/>
          <w:sz w:val="22"/>
          <w:szCs w:val="22"/>
        </w:rPr>
        <w:t>_________________________________________________________</w:t>
      </w:r>
      <w:r w:rsidRPr="002D29CA">
        <w:rPr>
          <w:rStyle w:val="FontStyle17"/>
          <w:sz w:val="22"/>
          <w:szCs w:val="22"/>
        </w:rPr>
        <w:t>, действующего на основании</w:t>
      </w:r>
      <w:r>
        <w:rPr>
          <w:rStyle w:val="FontStyle17"/>
          <w:sz w:val="22"/>
          <w:szCs w:val="22"/>
        </w:rPr>
        <w:t>______________________________________________________</w:t>
      </w:r>
      <w:r w:rsidRPr="002D29CA">
        <w:rPr>
          <w:rStyle w:val="FontStyle17"/>
          <w:sz w:val="22"/>
          <w:szCs w:val="22"/>
        </w:rPr>
        <w:t>, с одной стороны, и</w:t>
      </w:r>
      <w:r>
        <w:rPr>
          <w:rStyle w:val="FontStyle17"/>
          <w:sz w:val="22"/>
          <w:szCs w:val="22"/>
        </w:rPr>
        <w:t xml:space="preserve"> </w:t>
      </w:r>
      <w:r>
        <w:rPr>
          <w:rStyle w:val="FontStyle17"/>
          <w:b/>
          <w:sz w:val="22"/>
          <w:szCs w:val="22"/>
        </w:rPr>
        <w:t>о</w:t>
      </w:r>
      <w:r w:rsidRPr="00885350">
        <w:rPr>
          <w:rStyle w:val="FontStyle17"/>
          <w:b/>
          <w:sz w:val="22"/>
          <w:szCs w:val="22"/>
        </w:rPr>
        <w:t>бщество с ограниченной ответственностью «Сар</w:t>
      </w:r>
      <w:r>
        <w:rPr>
          <w:rStyle w:val="FontStyle17"/>
          <w:b/>
          <w:sz w:val="22"/>
          <w:szCs w:val="22"/>
        </w:rPr>
        <w:t>РКЦ</w:t>
      </w:r>
      <w:r w:rsidRPr="00885350">
        <w:rPr>
          <w:rStyle w:val="FontStyle17"/>
          <w:b/>
          <w:sz w:val="22"/>
          <w:szCs w:val="22"/>
        </w:rPr>
        <w:t>»</w:t>
      </w:r>
      <w:r w:rsidRPr="002D29CA">
        <w:rPr>
          <w:rStyle w:val="FontStyle17"/>
          <w:sz w:val="22"/>
          <w:szCs w:val="22"/>
        </w:rPr>
        <w:t xml:space="preserve">, именуемое в дальнейшем </w:t>
      </w:r>
      <w:r w:rsidRPr="002D29CA">
        <w:rPr>
          <w:rStyle w:val="FontStyle16"/>
          <w:sz w:val="22"/>
          <w:szCs w:val="22"/>
        </w:rPr>
        <w:t>Исполнитель</w:t>
      </w:r>
      <w:r w:rsidRPr="002D29CA">
        <w:rPr>
          <w:rStyle w:val="FontStyle16"/>
          <w:b w:val="0"/>
          <w:sz w:val="22"/>
          <w:szCs w:val="22"/>
        </w:rPr>
        <w:t xml:space="preserve">, </w:t>
      </w:r>
      <w:r w:rsidRPr="002D29CA">
        <w:rPr>
          <w:rStyle w:val="FontStyle17"/>
          <w:sz w:val="22"/>
          <w:szCs w:val="22"/>
        </w:rPr>
        <w:t xml:space="preserve">в лице </w:t>
      </w:r>
      <w:r>
        <w:rPr>
          <w:rStyle w:val="FontStyle17"/>
          <w:sz w:val="22"/>
          <w:szCs w:val="22"/>
        </w:rPr>
        <w:t>Д</w:t>
      </w:r>
      <w:r w:rsidRPr="002D29CA">
        <w:rPr>
          <w:rStyle w:val="FontStyle17"/>
          <w:sz w:val="22"/>
          <w:szCs w:val="22"/>
        </w:rPr>
        <w:t>иректора</w:t>
      </w:r>
      <w:r>
        <w:rPr>
          <w:rStyle w:val="FontStyle17"/>
          <w:sz w:val="22"/>
          <w:szCs w:val="22"/>
        </w:rPr>
        <w:t xml:space="preserve"> Буланкина Виктора Викторовича</w:t>
      </w:r>
      <w:r w:rsidRPr="002D29CA">
        <w:rPr>
          <w:rStyle w:val="FontStyle16"/>
          <w:b w:val="0"/>
          <w:sz w:val="22"/>
          <w:szCs w:val="22"/>
        </w:rPr>
        <w:t xml:space="preserve">, </w:t>
      </w:r>
      <w:r w:rsidRPr="002D29CA">
        <w:rPr>
          <w:rStyle w:val="FontStyle17"/>
          <w:sz w:val="22"/>
          <w:szCs w:val="22"/>
        </w:rPr>
        <w:t>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97329B" w:rsidRPr="002D29CA" w:rsidRDefault="0097329B" w:rsidP="00D61BE1">
      <w:pPr>
        <w:pStyle w:val="Style5"/>
        <w:widowControl/>
        <w:spacing w:line="240" w:lineRule="exact"/>
        <w:jc w:val="center"/>
        <w:rPr>
          <w:sz w:val="22"/>
          <w:szCs w:val="22"/>
        </w:rPr>
      </w:pPr>
    </w:p>
    <w:p w:rsidR="0097329B" w:rsidRPr="002D29CA" w:rsidRDefault="0097329B" w:rsidP="00D61BE1">
      <w:pPr>
        <w:pStyle w:val="Style5"/>
        <w:widowControl/>
        <w:spacing w:before="34"/>
        <w:jc w:val="center"/>
        <w:rPr>
          <w:rStyle w:val="FontStyle16"/>
          <w:sz w:val="22"/>
          <w:szCs w:val="22"/>
        </w:rPr>
      </w:pPr>
      <w:r w:rsidRPr="002D29CA">
        <w:rPr>
          <w:rStyle w:val="FontStyle16"/>
          <w:sz w:val="22"/>
          <w:szCs w:val="22"/>
        </w:rPr>
        <w:t>1.   ПРЕДМЕТ ДОГОВОРА</w:t>
      </w:r>
    </w:p>
    <w:p w:rsidR="0097329B" w:rsidRPr="002D29CA" w:rsidRDefault="0097329B" w:rsidP="00A240A2">
      <w:pPr>
        <w:pStyle w:val="Style6"/>
        <w:widowControl/>
        <w:ind w:left="540" w:hanging="540"/>
        <w:rPr>
          <w:rStyle w:val="FontStyle17"/>
          <w:sz w:val="22"/>
          <w:szCs w:val="22"/>
        </w:rPr>
      </w:pPr>
      <w:r>
        <w:rPr>
          <w:rStyle w:val="FontStyle13"/>
          <w:spacing w:val="40"/>
          <w:sz w:val="22"/>
          <w:szCs w:val="22"/>
        </w:rPr>
        <w:t>1.1.</w:t>
      </w:r>
      <w:r w:rsidRPr="002D29CA">
        <w:rPr>
          <w:rStyle w:val="FontStyle13"/>
          <w:b/>
          <w:sz w:val="22"/>
          <w:szCs w:val="22"/>
        </w:rPr>
        <w:t xml:space="preserve"> </w:t>
      </w:r>
      <w:r w:rsidRPr="002D29CA">
        <w:rPr>
          <w:rStyle w:val="FontStyle17"/>
          <w:sz w:val="22"/>
          <w:szCs w:val="22"/>
        </w:rPr>
        <w:t xml:space="preserve">Заказчик поручает, а Исполнитель принимает на себя обязательство от имени и за счет </w:t>
      </w:r>
      <w:r>
        <w:rPr>
          <w:rStyle w:val="FontStyle17"/>
          <w:sz w:val="22"/>
          <w:szCs w:val="22"/>
        </w:rPr>
        <w:t xml:space="preserve">     </w:t>
      </w:r>
      <w:r w:rsidRPr="002D29CA">
        <w:rPr>
          <w:rStyle w:val="FontStyle17"/>
          <w:sz w:val="22"/>
          <w:szCs w:val="22"/>
        </w:rPr>
        <w:t>Заказчика оказывать Заказ</w:t>
      </w:r>
      <w:r>
        <w:rPr>
          <w:rStyle w:val="FontStyle17"/>
          <w:sz w:val="22"/>
          <w:szCs w:val="22"/>
        </w:rPr>
        <w:t>чику услуги:</w:t>
      </w:r>
    </w:p>
    <w:p w:rsidR="0097329B" w:rsidRPr="00032CF4" w:rsidRDefault="0097329B" w:rsidP="00032CF4">
      <w:pPr>
        <w:pStyle w:val="Style6"/>
        <w:widowControl/>
        <w:spacing w:line="240" w:lineRule="auto"/>
        <w:ind w:left="567" w:hanging="567"/>
        <w:contextualSpacing/>
        <w:rPr>
          <w:rStyle w:val="FontStyle17"/>
          <w:sz w:val="22"/>
          <w:szCs w:val="22"/>
        </w:rPr>
      </w:pPr>
      <w:r w:rsidRPr="00032CF4">
        <w:rPr>
          <w:rStyle w:val="FontStyle13"/>
          <w:sz w:val="22"/>
          <w:szCs w:val="22"/>
        </w:rPr>
        <w:t>1.1.1.</w:t>
      </w:r>
      <w:r w:rsidRPr="00032CF4">
        <w:rPr>
          <w:rStyle w:val="FontStyle17"/>
          <w:sz w:val="22"/>
          <w:szCs w:val="22"/>
        </w:rPr>
        <w:t xml:space="preserve">по расчетному обслуживанию Заказчика, включающему: расчет, начисление, </w:t>
      </w:r>
      <w:r>
        <w:rPr>
          <w:rStyle w:val="FontStyle17"/>
          <w:sz w:val="22"/>
          <w:szCs w:val="22"/>
        </w:rPr>
        <w:t xml:space="preserve">       </w:t>
      </w:r>
      <w:r w:rsidRPr="00032CF4">
        <w:rPr>
          <w:rStyle w:val="FontStyle17"/>
          <w:sz w:val="22"/>
          <w:szCs w:val="22"/>
        </w:rPr>
        <w:t>перерасчет, учет платы за услуги Заказчика (далее Услуги); разъяснительную работу с собственниками (нанимателями) жилых и нежилых помещений; включение Услуг в платежный документ (далее ПД) Исполнителя; доставку ПД, в соответствии с условиями настоящего Договора;</w:t>
      </w:r>
    </w:p>
    <w:p w:rsidR="0097329B" w:rsidRPr="002D29CA" w:rsidRDefault="0097329B" w:rsidP="00D61BE1">
      <w:pPr>
        <w:pStyle w:val="Style6"/>
        <w:widowControl/>
        <w:ind w:left="509" w:hanging="509"/>
        <w:rPr>
          <w:rStyle w:val="FontStyle17"/>
          <w:sz w:val="22"/>
          <w:szCs w:val="22"/>
        </w:rPr>
      </w:pPr>
      <w:r w:rsidRPr="002D29CA">
        <w:rPr>
          <w:rStyle w:val="FontStyle17"/>
          <w:sz w:val="22"/>
          <w:szCs w:val="22"/>
        </w:rPr>
        <w:t>1.1.2.по кассовому обслуживанию Заказчика, включающему: прием платы за Услуги и сумм пени через пункты приема населения или иным способом, перечисление принятых платежей, в соответствии с условиями настоящего Договора.</w:t>
      </w:r>
    </w:p>
    <w:p w:rsidR="0097329B" w:rsidRPr="002D29CA" w:rsidRDefault="0097329B" w:rsidP="00D61BE1">
      <w:pPr>
        <w:pStyle w:val="Style7"/>
        <w:widowControl/>
        <w:spacing w:line="240" w:lineRule="exact"/>
        <w:jc w:val="center"/>
        <w:rPr>
          <w:sz w:val="22"/>
          <w:szCs w:val="22"/>
        </w:rPr>
      </w:pPr>
    </w:p>
    <w:p w:rsidR="0097329B" w:rsidRPr="002D29CA" w:rsidRDefault="0097329B" w:rsidP="00D61BE1">
      <w:pPr>
        <w:pStyle w:val="Style7"/>
        <w:widowControl/>
        <w:spacing w:before="29"/>
        <w:jc w:val="center"/>
        <w:rPr>
          <w:rStyle w:val="FontStyle16"/>
          <w:sz w:val="22"/>
          <w:szCs w:val="22"/>
        </w:rPr>
      </w:pPr>
      <w:r w:rsidRPr="002D29CA">
        <w:rPr>
          <w:rStyle w:val="FontStyle16"/>
          <w:sz w:val="22"/>
          <w:szCs w:val="22"/>
        </w:rPr>
        <w:t>2.   ОБЯЗАННОСТИ ЗАКАЗЧИКА</w:t>
      </w:r>
    </w:p>
    <w:p w:rsidR="0097329B" w:rsidRPr="002D29CA" w:rsidRDefault="0097329B" w:rsidP="00D61BE1">
      <w:pPr>
        <w:pStyle w:val="Style8"/>
        <w:widowControl/>
        <w:numPr>
          <w:ilvl w:val="0"/>
          <w:numId w:val="23"/>
        </w:numPr>
        <w:tabs>
          <w:tab w:val="left" w:pos="533"/>
        </w:tabs>
        <w:spacing w:before="230" w:line="274" w:lineRule="exact"/>
        <w:ind w:left="533"/>
        <w:rPr>
          <w:rStyle w:val="FontStyle17"/>
          <w:sz w:val="22"/>
          <w:szCs w:val="22"/>
        </w:rPr>
      </w:pPr>
      <w:r w:rsidRPr="002D29CA">
        <w:rPr>
          <w:rStyle w:val="FontStyle17"/>
          <w:sz w:val="22"/>
          <w:szCs w:val="22"/>
        </w:rPr>
        <w:t xml:space="preserve">Передать Исполнителю в течение </w:t>
      </w:r>
      <w:r>
        <w:rPr>
          <w:rStyle w:val="FontStyle17"/>
          <w:sz w:val="22"/>
          <w:szCs w:val="22"/>
        </w:rPr>
        <w:t>3-х</w:t>
      </w:r>
      <w:r w:rsidRPr="002D29CA">
        <w:rPr>
          <w:rStyle w:val="FontStyle17"/>
          <w:sz w:val="22"/>
          <w:szCs w:val="22"/>
        </w:rPr>
        <w:t xml:space="preserve"> календарных дней после подписания настоящего Договора информацию о многоквартирных домах, находящихся в управлении Заказчика, по форме согласно Приложению №1 к настоящему Договору;</w:t>
      </w:r>
    </w:p>
    <w:p w:rsidR="0097329B" w:rsidRDefault="0097329B" w:rsidP="00FE51F7">
      <w:pPr>
        <w:pStyle w:val="Style8"/>
        <w:widowControl/>
        <w:numPr>
          <w:ilvl w:val="0"/>
          <w:numId w:val="23"/>
        </w:numPr>
        <w:tabs>
          <w:tab w:val="left" w:pos="533"/>
        </w:tabs>
        <w:spacing w:line="274" w:lineRule="exact"/>
        <w:ind w:left="533"/>
        <w:rPr>
          <w:rStyle w:val="FontStyle17"/>
          <w:sz w:val="22"/>
          <w:szCs w:val="22"/>
        </w:rPr>
      </w:pPr>
      <w:r w:rsidRPr="002D29CA">
        <w:rPr>
          <w:rStyle w:val="FontStyle17"/>
          <w:sz w:val="22"/>
          <w:szCs w:val="22"/>
        </w:rPr>
        <w:t xml:space="preserve">Передать Исполнителю в течение </w:t>
      </w:r>
      <w:r>
        <w:rPr>
          <w:rStyle w:val="FontStyle17"/>
          <w:sz w:val="22"/>
          <w:szCs w:val="22"/>
        </w:rPr>
        <w:t>3-х</w:t>
      </w:r>
      <w:r w:rsidRPr="002D29CA">
        <w:rPr>
          <w:rStyle w:val="FontStyle17"/>
          <w:sz w:val="22"/>
          <w:szCs w:val="22"/>
        </w:rPr>
        <w:t xml:space="preserve"> календарных дней после подписания настоящего Договора перечень Поставщиков коммунальных ресурсов по многоквартирным домам, находящимся в управлении Заказчика (далее Поставщики),</w:t>
      </w:r>
      <w:r w:rsidRPr="00FE51F7">
        <w:rPr>
          <w:rStyle w:val="FontStyle17"/>
          <w:sz w:val="22"/>
          <w:szCs w:val="22"/>
        </w:rPr>
        <w:t xml:space="preserve"> </w:t>
      </w:r>
      <w:r w:rsidRPr="002D29CA">
        <w:rPr>
          <w:rStyle w:val="FontStyle17"/>
          <w:sz w:val="22"/>
          <w:szCs w:val="22"/>
        </w:rPr>
        <w:t>по форме согласно Приложению №</w:t>
      </w:r>
      <w:r>
        <w:rPr>
          <w:rStyle w:val="FontStyle17"/>
          <w:sz w:val="22"/>
          <w:szCs w:val="22"/>
        </w:rPr>
        <w:t>2</w:t>
      </w:r>
      <w:r w:rsidRPr="002D29CA">
        <w:rPr>
          <w:rStyle w:val="FontStyle17"/>
          <w:sz w:val="22"/>
          <w:szCs w:val="22"/>
        </w:rPr>
        <w:t xml:space="preserve"> к настоящ</w:t>
      </w:r>
      <w:r>
        <w:rPr>
          <w:rStyle w:val="FontStyle17"/>
          <w:sz w:val="22"/>
          <w:szCs w:val="22"/>
        </w:rPr>
        <w:t xml:space="preserve">ему Договору, </w:t>
      </w:r>
      <w:r w:rsidRPr="002D29CA">
        <w:rPr>
          <w:rStyle w:val="FontStyle17"/>
          <w:sz w:val="22"/>
          <w:szCs w:val="22"/>
        </w:rPr>
        <w:t xml:space="preserve"> а также информацию о </w:t>
      </w:r>
      <w:r>
        <w:rPr>
          <w:rStyle w:val="FontStyle17"/>
          <w:sz w:val="22"/>
          <w:szCs w:val="22"/>
        </w:rPr>
        <w:t>тарифах на услуги, оказываемых потребителям.</w:t>
      </w:r>
      <w:r w:rsidRPr="002D29CA">
        <w:rPr>
          <w:rStyle w:val="FontStyle17"/>
          <w:sz w:val="22"/>
          <w:szCs w:val="22"/>
        </w:rPr>
        <w:t xml:space="preserve"> </w:t>
      </w:r>
    </w:p>
    <w:p w:rsidR="0097329B" w:rsidRPr="002D29CA" w:rsidRDefault="0097329B" w:rsidP="00FE51F7">
      <w:pPr>
        <w:pStyle w:val="Style8"/>
        <w:widowControl/>
        <w:numPr>
          <w:ilvl w:val="0"/>
          <w:numId w:val="23"/>
        </w:numPr>
        <w:tabs>
          <w:tab w:val="left" w:pos="533"/>
        </w:tabs>
        <w:spacing w:line="274" w:lineRule="exact"/>
        <w:ind w:left="533"/>
        <w:rPr>
          <w:rStyle w:val="FontStyle17"/>
          <w:sz w:val="22"/>
          <w:szCs w:val="22"/>
        </w:rPr>
      </w:pPr>
      <w:r w:rsidRPr="002D29CA">
        <w:rPr>
          <w:rStyle w:val="FontStyle17"/>
          <w:sz w:val="22"/>
          <w:szCs w:val="22"/>
        </w:rPr>
        <w:t xml:space="preserve">Передать Исполнителю в течение </w:t>
      </w:r>
      <w:r>
        <w:rPr>
          <w:rStyle w:val="FontStyle17"/>
          <w:sz w:val="22"/>
          <w:szCs w:val="22"/>
        </w:rPr>
        <w:t>3-х</w:t>
      </w:r>
      <w:r w:rsidRPr="002D29CA">
        <w:rPr>
          <w:rStyle w:val="FontStyle17"/>
          <w:sz w:val="22"/>
          <w:szCs w:val="22"/>
        </w:rPr>
        <w:t xml:space="preserve"> календарных дней с момента подписания настоящего Договора лицевые счета по актам приема-передачи, сальдо расчетов на первое число месяца, в котором заключен Договор, по форме согласно Приложению №</w:t>
      </w:r>
      <w:r>
        <w:rPr>
          <w:rStyle w:val="FontStyle17"/>
          <w:sz w:val="22"/>
          <w:szCs w:val="22"/>
        </w:rPr>
        <w:t>3</w:t>
      </w:r>
      <w:r w:rsidRPr="002D29CA">
        <w:rPr>
          <w:rStyle w:val="FontStyle17"/>
          <w:sz w:val="22"/>
          <w:szCs w:val="22"/>
        </w:rPr>
        <w:t xml:space="preserve"> к настоящему Договору.</w:t>
      </w:r>
    </w:p>
    <w:p w:rsidR="0097329B" w:rsidRPr="002D29CA" w:rsidRDefault="0097329B" w:rsidP="00D87593">
      <w:pPr>
        <w:pStyle w:val="Style8"/>
        <w:widowControl/>
        <w:numPr>
          <w:ilvl w:val="0"/>
          <w:numId w:val="23"/>
        </w:numPr>
        <w:tabs>
          <w:tab w:val="left" w:pos="533"/>
        </w:tabs>
        <w:spacing w:line="274" w:lineRule="exact"/>
        <w:ind w:left="533"/>
        <w:rPr>
          <w:rStyle w:val="FontStyle17"/>
          <w:sz w:val="22"/>
          <w:szCs w:val="22"/>
        </w:rPr>
      </w:pPr>
      <w:r w:rsidRPr="002D29CA">
        <w:rPr>
          <w:rStyle w:val="FontStyle17"/>
          <w:sz w:val="22"/>
          <w:szCs w:val="22"/>
        </w:rPr>
        <w:t>Передать Исполнителю право на расчетное обслуживание Заказчика. Предоставление права осуществляется в силу настоящего Договора. Оформление отдельного документа, подтверждающего право Исполнителя на расчетное обслуживание, не требуется.</w:t>
      </w:r>
    </w:p>
    <w:p w:rsidR="0097329B" w:rsidRDefault="0097329B" w:rsidP="00D87593">
      <w:pPr>
        <w:pStyle w:val="Style8"/>
        <w:widowControl/>
        <w:numPr>
          <w:ilvl w:val="0"/>
          <w:numId w:val="23"/>
        </w:numPr>
        <w:tabs>
          <w:tab w:val="left" w:pos="533"/>
        </w:tabs>
        <w:spacing w:line="274" w:lineRule="exact"/>
        <w:ind w:left="540" w:hanging="540"/>
        <w:rPr>
          <w:rStyle w:val="FontStyle17"/>
          <w:sz w:val="22"/>
          <w:szCs w:val="22"/>
        </w:rPr>
      </w:pPr>
      <w:r w:rsidRPr="002D29CA">
        <w:rPr>
          <w:rStyle w:val="FontStyle17"/>
          <w:sz w:val="22"/>
          <w:szCs w:val="22"/>
        </w:rPr>
        <w:t>Передать Исполнителю право</w:t>
      </w:r>
      <w:r>
        <w:rPr>
          <w:rStyle w:val="FontStyle17"/>
          <w:sz w:val="22"/>
          <w:szCs w:val="22"/>
        </w:rPr>
        <w:t xml:space="preserve"> </w:t>
      </w:r>
      <w:r w:rsidRPr="002D29CA">
        <w:rPr>
          <w:rStyle w:val="FontStyle17"/>
          <w:sz w:val="22"/>
          <w:szCs w:val="22"/>
        </w:rPr>
        <w:t xml:space="preserve"> на прием платежей за Услуги и сумм пени, начисленной за несвоевременное и/или</w:t>
      </w:r>
      <w:r>
        <w:rPr>
          <w:rStyle w:val="FontStyle17"/>
          <w:sz w:val="22"/>
          <w:szCs w:val="22"/>
        </w:rPr>
        <w:t xml:space="preserve"> </w:t>
      </w:r>
      <w:r w:rsidRPr="002D29CA">
        <w:rPr>
          <w:rStyle w:val="FontStyle17"/>
          <w:sz w:val="22"/>
          <w:szCs w:val="22"/>
        </w:rPr>
        <w:t>неполное внесение оплаты за Услуги, в пользу Заказчика;</w:t>
      </w:r>
    </w:p>
    <w:p w:rsidR="0097329B" w:rsidRDefault="0097329B" w:rsidP="00D87593">
      <w:pPr>
        <w:pStyle w:val="Style8"/>
        <w:widowControl/>
        <w:tabs>
          <w:tab w:val="left" w:pos="533"/>
        </w:tabs>
        <w:spacing w:line="274" w:lineRule="exact"/>
        <w:ind w:left="533"/>
        <w:rPr>
          <w:rStyle w:val="FontStyle17"/>
          <w:sz w:val="22"/>
          <w:szCs w:val="22"/>
        </w:rPr>
      </w:pPr>
      <w:r w:rsidRPr="002D29CA">
        <w:rPr>
          <w:rStyle w:val="FontStyle17"/>
          <w:sz w:val="22"/>
          <w:szCs w:val="22"/>
        </w:rPr>
        <w:t>2.6.</w:t>
      </w:r>
      <w:r w:rsidRPr="002D29CA">
        <w:rPr>
          <w:rStyle w:val="FontStyle17"/>
          <w:sz w:val="22"/>
          <w:szCs w:val="22"/>
        </w:rPr>
        <w:tab/>
        <w:t>Письменно уведомлять Исполнителя о расторжении договоров с Поставщиками и/или о</w:t>
      </w:r>
      <w:r w:rsidRPr="002D29CA">
        <w:rPr>
          <w:rStyle w:val="FontStyle17"/>
          <w:sz w:val="22"/>
          <w:szCs w:val="22"/>
        </w:rPr>
        <w:br/>
        <w:t>внесении изменений в указанные договоры, приводящих к изменению распределения</w:t>
      </w:r>
      <w:r>
        <w:rPr>
          <w:rStyle w:val="FontStyle17"/>
          <w:sz w:val="22"/>
          <w:szCs w:val="22"/>
        </w:rPr>
        <w:t xml:space="preserve"> оплаты за Услуги, за 3 рабочих дня до даты расторжения или введения в действие изменений.</w:t>
      </w:r>
    </w:p>
    <w:p w:rsidR="0097329B" w:rsidRPr="003D6C68" w:rsidRDefault="0097329B" w:rsidP="00D61BE1">
      <w:pPr>
        <w:pStyle w:val="Style5"/>
        <w:widowControl/>
        <w:tabs>
          <w:tab w:val="left" w:pos="523"/>
        </w:tabs>
        <w:ind w:left="523" w:firstLine="0"/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Письменно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уведомлять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Исполнителя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смене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Поставщиков,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предоставлением информации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форме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согласно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Приложению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№1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настоящему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Договору;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об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изменении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перечня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многоквартирных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домов,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которые подается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коммунальный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ресурс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Поставщика,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предоставив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обновленный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перечень многоквартирных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домов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указанием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даты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введения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действие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изменений;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об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изменении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тарифов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Поставщиков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 3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рабочих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дня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даты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расторжения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или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введения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действие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изменений.</w:t>
      </w:r>
    </w:p>
    <w:p w:rsidR="0097329B" w:rsidRPr="003D6C68" w:rsidRDefault="0097329B" w:rsidP="00E81BCC">
      <w:pPr>
        <w:pStyle w:val="Style5"/>
        <w:widowControl/>
        <w:numPr>
          <w:ilvl w:val="0"/>
          <w:numId w:val="1"/>
        </w:numPr>
        <w:tabs>
          <w:tab w:val="left" w:pos="523"/>
        </w:tabs>
        <w:ind w:left="523"/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Письменно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уведомлять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Исполнителя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об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изменении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перечня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многоквартирных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домов, находящихся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управлении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Заказчика,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приложением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копий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подтверждающих документов,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3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рабочих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дня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даты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введения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действие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изменений.</w:t>
      </w:r>
    </w:p>
    <w:p w:rsidR="0097329B" w:rsidRPr="003D6C68" w:rsidRDefault="0097329B" w:rsidP="00E81BCC">
      <w:pPr>
        <w:pStyle w:val="Style5"/>
        <w:widowControl/>
        <w:numPr>
          <w:ilvl w:val="0"/>
          <w:numId w:val="1"/>
        </w:numPr>
        <w:tabs>
          <w:tab w:val="left" w:pos="523"/>
        </w:tabs>
        <w:ind w:left="523"/>
        <w:rPr>
          <w:rStyle w:val="FontStyle12"/>
          <w:spacing w:val="0"/>
          <w:sz w:val="24"/>
          <w:szCs w:val="24"/>
        </w:rPr>
      </w:pPr>
      <w:r w:rsidRPr="00032CF4">
        <w:rPr>
          <w:rStyle w:val="FontStyle12"/>
          <w:spacing w:val="0"/>
          <w:sz w:val="22"/>
          <w:szCs w:val="22"/>
        </w:rPr>
        <w:t>Письменно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уведомлять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Исполнителя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об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изменении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тарифов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на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Услуги,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расчет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платы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за которые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осуществляется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собственникам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(нанимателям)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жилых</w:t>
      </w:r>
      <w:r w:rsidRPr="00032CF4">
        <w:rPr>
          <w:rStyle w:val="FontStyle12"/>
          <w:sz w:val="22"/>
          <w:szCs w:val="22"/>
        </w:rPr>
        <w:t xml:space="preserve"> и нежилых </w:t>
      </w:r>
      <w:r w:rsidRPr="00032CF4">
        <w:rPr>
          <w:rStyle w:val="FontStyle12"/>
          <w:spacing w:val="0"/>
          <w:sz w:val="22"/>
          <w:szCs w:val="22"/>
        </w:rPr>
        <w:t>помещений,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течение</w:t>
      </w:r>
      <w:r w:rsidRPr="00032CF4">
        <w:rPr>
          <w:rStyle w:val="FontStyle12"/>
          <w:sz w:val="22"/>
          <w:szCs w:val="22"/>
        </w:rPr>
        <w:t xml:space="preserve"> 10 </w:t>
      </w:r>
      <w:r w:rsidRPr="00032CF4">
        <w:rPr>
          <w:rStyle w:val="FontStyle12"/>
          <w:spacing w:val="0"/>
          <w:sz w:val="22"/>
          <w:szCs w:val="22"/>
        </w:rPr>
        <w:t>рабочих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дней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момента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введения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 действие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изменений.</w:t>
      </w:r>
      <w:r>
        <w:rPr>
          <w:rStyle w:val="FontStyle12"/>
          <w:spacing w:val="0"/>
          <w:sz w:val="24"/>
          <w:szCs w:val="24"/>
        </w:rPr>
        <w:t xml:space="preserve"> </w:t>
      </w:r>
    </w:p>
    <w:p w:rsidR="0097329B" w:rsidRPr="003D6C68" w:rsidRDefault="0097329B" w:rsidP="00E81BCC">
      <w:pPr>
        <w:pStyle w:val="Style5"/>
        <w:widowControl/>
        <w:numPr>
          <w:ilvl w:val="0"/>
          <w:numId w:val="1"/>
        </w:numPr>
        <w:tabs>
          <w:tab w:val="left" w:pos="523"/>
        </w:tabs>
        <w:ind w:left="523"/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Еженедельно,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передавать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Исполнителю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реестр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изменению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количества зарегистрированных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многоквартирных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домах,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находящихся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управлении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Заказчика,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 бумажном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носителе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подписью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ответственного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лица.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Форма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структура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реестра приведена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Приложении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№</w:t>
      </w:r>
      <w:r>
        <w:rPr>
          <w:rStyle w:val="FontStyle12"/>
          <w:spacing w:val="0"/>
          <w:sz w:val="24"/>
          <w:szCs w:val="24"/>
        </w:rPr>
        <w:t>4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настоящему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Договору.</w:t>
      </w:r>
    </w:p>
    <w:p w:rsidR="0097329B" w:rsidRPr="003D6C68" w:rsidRDefault="0097329B" w:rsidP="00E81BCC">
      <w:pPr>
        <w:pStyle w:val="Style5"/>
        <w:widowControl/>
        <w:numPr>
          <w:ilvl w:val="0"/>
          <w:numId w:val="1"/>
        </w:numPr>
        <w:tabs>
          <w:tab w:val="left" w:pos="523"/>
        </w:tabs>
        <w:ind w:left="523"/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Предоставить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Исполнителю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течение</w:t>
      </w:r>
      <w:r w:rsidRPr="003D6C68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3-х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календарных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дней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после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подписания настоящего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Договора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список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ответственных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лиц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образцами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подписи,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имеющих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право: подписывать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документы,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направляемые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адрес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Исполнителя;</w:t>
      </w:r>
      <w:r>
        <w:rPr>
          <w:rStyle w:val="FontStyle12"/>
          <w:spacing w:val="0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получать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полную информацию,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связанную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исполнением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Договора.</w:t>
      </w:r>
    </w:p>
    <w:p w:rsidR="0097329B" w:rsidRPr="00032CF4" w:rsidRDefault="0097329B" w:rsidP="00032CF4">
      <w:pPr>
        <w:pStyle w:val="Style5"/>
        <w:widowControl/>
        <w:numPr>
          <w:ilvl w:val="0"/>
          <w:numId w:val="1"/>
        </w:numPr>
        <w:tabs>
          <w:tab w:val="left" w:pos="523"/>
        </w:tabs>
        <w:ind w:left="523"/>
        <w:rPr>
          <w:rStyle w:val="FontStyle12"/>
          <w:spacing w:val="0"/>
          <w:sz w:val="24"/>
          <w:szCs w:val="24"/>
        </w:rPr>
      </w:pPr>
      <w:r w:rsidRPr="00032CF4">
        <w:rPr>
          <w:rStyle w:val="FontStyle12"/>
          <w:spacing w:val="0"/>
          <w:sz w:val="22"/>
          <w:szCs w:val="22"/>
        </w:rPr>
        <w:t>Информировать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собственников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(нанимателей)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жилых</w:t>
      </w:r>
      <w:r w:rsidRPr="00032CF4">
        <w:rPr>
          <w:rStyle w:val="FontStyle12"/>
          <w:sz w:val="22"/>
          <w:szCs w:val="22"/>
        </w:rPr>
        <w:t xml:space="preserve"> и нежилых </w:t>
      </w:r>
      <w:r w:rsidRPr="00032CF4">
        <w:rPr>
          <w:rStyle w:val="FontStyle12"/>
          <w:spacing w:val="0"/>
          <w:sz w:val="22"/>
          <w:szCs w:val="22"/>
        </w:rPr>
        <w:t>помещений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об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оплате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Услуг посредством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ПД.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Обеспечить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внесение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договоры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управления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многоквартирным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домом по усмотрению Заказчика, договоры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на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техническое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обслуживание,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условий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об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оплате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Услуг,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оказываемых Заказчиком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собственникам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(нанимателям)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жилых</w:t>
      </w:r>
      <w:r w:rsidRPr="00032CF4">
        <w:rPr>
          <w:rStyle w:val="FontStyle12"/>
          <w:sz w:val="22"/>
          <w:szCs w:val="22"/>
        </w:rPr>
        <w:t xml:space="preserve"> и нежилых </w:t>
      </w:r>
      <w:r w:rsidRPr="00032CF4">
        <w:rPr>
          <w:rStyle w:val="FontStyle12"/>
          <w:spacing w:val="0"/>
          <w:sz w:val="22"/>
          <w:szCs w:val="22"/>
        </w:rPr>
        <w:t>помещений,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посредством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ПД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пунктах приема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населения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Исполнителя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или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иных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местах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оплаты,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определенных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Исполнителем.</w:t>
      </w:r>
    </w:p>
    <w:p w:rsidR="0097329B" w:rsidRPr="003D6C68" w:rsidRDefault="0097329B" w:rsidP="00E81BCC">
      <w:pPr>
        <w:pStyle w:val="Style1"/>
        <w:widowControl/>
        <w:spacing w:line="240" w:lineRule="exact"/>
        <w:jc w:val="center"/>
      </w:pPr>
    </w:p>
    <w:p w:rsidR="0097329B" w:rsidRPr="003D6C68" w:rsidRDefault="0097329B" w:rsidP="00E81BCC">
      <w:pPr>
        <w:pStyle w:val="Style1"/>
        <w:widowControl/>
        <w:spacing w:before="72"/>
        <w:jc w:val="center"/>
        <w:rPr>
          <w:rStyle w:val="FontStyle11"/>
          <w:sz w:val="24"/>
          <w:szCs w:val="24"/>
        </w:rPr>
      </w:pPr>
      <w:r w:rsidRPr="003D6C68">
        <w:rPr>
          <w:rStyle w:val="FontStyle11"/>
          <w:sz w:val="24"/>
          <w:szCs w:val="24"/>
        </w:rPr>
        <w:t>3. ОБЯЗАННОСТИ ИСПОЛНИТЕЛЯ</w:t>
      </w:r>
    </w:p>
    <w:p w:rsidR="0097329B" w:rsidRPr="003D6C68" w:rsidRDefault="0097329B" w:rsidP="00E81BCC">
      <w:pPr>
        <w:pStyle w:val="Style3"/>
        <w:widowControl/>
        <w:spacing w:before="235" w:line="274" w:lineRule="exact"/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3.1.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Осуществлять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расчетное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обслуживание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Заказчика,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именно:</w:t>
      </w:r>
    </w:p>
    <w:p w:rsidR="0097329B" w:rsidRPr="003D6C68" w:rsidRDefault="0097329B" w:rsidP="00E81BCC">
      <w:pPr>
        <w:pStyle w:val="Style3"/>
        <w:widowControl/>
        <w:spacing w:line="274" w:lineRule="exact"/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3.1.1.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ведение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лицевых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счетов:</w:t>
      </w:r>
    </w:p>
    <w:p w:rsidR="0097329B" w:rsidRDefault="0097329B" w:rsidP="001A2E10">
      <w:pPr>
        <w:pStyle w:val="Style4"/>
        <w:widowControl/>
        <w:numPr>
          <w:ilvl w:val="0"/>
          <w:numId w:val="24"/>
        </w:numPr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открытие,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закрытие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лицевого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счета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основании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письма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Заказчика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приложением</w:t>
      </w:r>
      <w:r>
        <w:rPr>
          <w:rStyle w:val="FontStyle12"/>
          <w:spacing w:val="0"/>
          <w:sz w:val="24"/>
          <w:szCs w:val="24"/>
        </w:rPr>
        <w:t xml:space="preserve">            </w:t>
      </w:r>
      <w:r w:rsidRPr="003D6C68">
        <w:rPr>
          <w:rStyle w:val="FontStyle12"/>
          <w:spacing w:val="0"/>
          <w:sz w:val="24"/>
          <w:szCs w:val="24"/>
        </w:rPr>
        <w:t>заверенных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уполномоченными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представителями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Заказчика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документов;</w:t>
      </w:r>
    </w:p>
    <w:p w:rsidR="0097329B" w:rsidRPr="003D6C68" w:rsidRDefault="0097329B" w:rsidP="001A2E10">
      <w:pPr>
        <w:pStyle w:val="Style4"/>
        <w:widowControl/>
        <w:numPr>
          <w:ilvl w:val="0"/>
          <w:numId w:val="24"/>
        </w:numPr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переоформление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лицевых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счетов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основании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письма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Заказчика,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приложением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 xml:space="preserve">копий </w:t>
      </w:r>
      <w:r>
        <w:rPr>
          <w:rStyle w:val="FontStyle12"/>
          <w:spacing w:val="0"/>
          <w:sz w:val="24"/>
          <w:szCs w:val="24"/>
        </w:rPr>
        <w:t xml:space="preserve">            </w:t>
      </w:r>
      <w:r w:rsidRPr="003D6C68">
        <w:rPr>
          <w:rStyle w:val="FontStyle12"/>
          <w:spacing w:val="0"/>
          <w:sz w:val="24"/>
          <w:szCs w:val="24"/>
        </w:rPr>
        <w:t>подтверждающих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документов,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либо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заявлений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собственников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(нанимателей)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жилых помещений,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приложением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копий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подтверждающих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документов,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заверенных Заказчиком;</w:t>
      </w:r>
    </w:p>
    <w:p w:rsidR="0097329B" w:rsidRDefault="0097329B" w:rsidP="001A2E10">
      <w:pPr>
        <w:pStyle w:val="Style6"/>
        <w:widowControl/>
        <w:numPr>
          <w:ilvl w:val="0"/>
          <w:numId w:val="24"/>
        </w:numPr>
        <w:spacing w:line="274" w:lineRule="exact"/>
        <w:rPr>
          <w:rStyle w:val="FontStyle12"/>
          <w:spacing w:val="0"/>
          <w:sz w:val="24"/>
          <w:szCs w:val="24"/>
        </w:rPr>
      </w:pPr>
      <w:r w:rsidRPr="003D6C68">
        <w:rPr>
          <w:rStyle w:val="FontStyle12"/>
          <w:spacing w:val="0"/>
          <w:sz w:val="24"/>
          <w:szCs w:val="24"/>
        </w:rPr>
        <w:t>внесение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изменений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лицевому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счету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связи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приватизацией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жилого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помещения,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 основании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письма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Заказчика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(с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приложением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копий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договора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приватизации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 свидетельства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государственной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регистрации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права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собственности)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либо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на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основании обращений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собственников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жилых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помещений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(с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приложением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копий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договора приватизации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свидетельства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о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государственной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регистрации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права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собственности, заверенных</w:t>
      </w:r>
      <w:r w:rsidRPr="003D6C68">
        <w:rPr>
          <w:rStyle w:val="FontStyle12"/>
          <w:sz w:val="24"/>
          <w:szCs w:val="24"/>
        </w:rPr>
        <w:t xml:space="preserve"> </w:t>
      </w:r>
      <w:r w:rsidRPr="003D6C68">
        <w:rPr>
          <w:rStyle w:val="FontStyle12"/>
          <w:spacing w:val="0"/>
          <w:sz w:val="24"/>
          <w:szCs w:val="24"/>
        </w:rPr>
        <w:t>Заказчиком);</w:t>
      </w:r>
    </w:p>
    <w:p w:rsidR="0097329B" w:rsidRDefault="0097329B" w:rsidP="001A2E10">
      <w:pPr>
        <w:pStyle w:val="Style6"/>
        <w:widowControl/>
        <w:numPr>
          <w:ilvl w:val="0"/>
          <w:numId w:val="24"/>
        </w:numPr>
        <w:spacing w:line="274" w:lineRule="exact"/>
        <w:rPr>
          <w:rStyle w:val="FontStyle12"/>
          <w:spacing w:val="0"/>
          <w:sz w:val="24"/>
          <w:szCs w:val="24"/>
        </w:rPr>
      </w:pPr>
      <w:r>
        <w:rPr>
          <w:rStyle w:val="FontStyle12"/>
          <w:spacing w:val="0"/>
          <w:sz w:val="24"/>
          <w:szCs w:val="24"/>
        </w:rPr>
        <w:t>внесение изменений по лицевому счету, связанных с изменением состава проживающих, на основании писем Заказчика либо заявлений собственников( нанимателей) жилых помещений с приложением справки по форме №1;</w:t>
      </w:r>
    </w:p>
    <w:p w:rsidR="0097329B" w:rsidRDefault="0097329B" w:rsidP="001A2E10">
      <w:pPr>
        <w:pStyle w:val="Style6"/>
        <w:widowControl/>
        <w:numPr>
          <w:ilvl w:val="0"/>
          <w:numId w:val="24"/>
        </w:numPr>
        <w:spacing w:line="274" w:lineRule="exact"/>
        <w:rPr>
          <w:rStyle w:val="FontStyle12"/>
          <w:spacing w:val="0"/>
          <w:sz w:val="24"/>
          <w:szCs w:val="24"/>
        </w:rPr>
      </w:pPr>
      <w:r>
        <w:rPr>
          <w:rStyle w:val="FontStyle12"/>
          <w:spacing w:val="0"/>
          <w:sz w:val="24"/>
          <w:szCs w:val="24"/>
        </w:rPr>
        <w:t>внесение изменений по лицевому счету (по изменению площади жилого помещения, адресной части жилого помещения, индекса многоквартирного дома, в котором расположено жилое помещение, на которое открыт лицевой счет) на основании писем Заказчика с приложением копий подтверждающих документов;</w:t>
      </w:r>
    </w:p>
    <w:p w:rsidR="0097329B" w:rsidRDefault="0097329B" w:rsidP="001A2E10">
      <w:pPr>
        <w:pStyle w:val="Style6"/>
        <w:widowControl/>
        <w:numPr>
          <w:ilvl w:val="0"/>
          <w:numId w:val="24"/>
        </w:numPr>
        <w:spacing w:line="274" w:lineRule="exact"/>
        <w:rPr>
          <w:rStyle w:val="FontStyle12"/>
          <w:spacing w:val="0"/>
          <w:sz w:val="24"/>
          <w:szCs w:val="24"/>
        </w:rPr>
      </w:pPr>
      <w:r>
        <w:rPr>
          <w:rStyle w:val="FontStyle12"/>
          <w:spacing w:val="0"/>
          <w:sz w:val="24"/>
          <w:szCs w:val="24"/>
        </w:rPr>
        <w:t>подключение или отключение отдельных Услуг по лицевому счету на основании письма Заказчика с указанием уровня благоустройства жилого помещения, на который открыт лицевой счет и даты подключения или отключения Услуг;</w:t>
      </w:r>
    </w:p>
    <w:p w:rsidR="0097329B" w:rsidRDefault="0097329B" w:rsidP="001A2E10">
      <w:pPr>
        <w:pStyle w:val="Style6"/>
        <w:widowControl/>
        <w:numPr>
          <w:ilvl w:val="0"/>
          <w:numId w:val="24"/>
        </w:numPr>
        <w:spacing w:line="274" w:lineRule="exact"/>
      </w:pPr>
      <w:r>
        <w:rPr>
          <w:rStyle w:val="FontStyle12"/>
          <w:spacing w:val="0"/>
          <w:sz w:val="24"/>
          <w:szCs w:val="24"/>
        </w:rPr>
        <w:t>проведение начислений платы за Услуги по лицевым счетам; проведение начислений пени по лицевым счетам;</w:t>
      </w:r>
    </w:p>
    <w:p w:rsidR="0097329B" w:rsidRPr="00B948B3" w:rsidRDefault="0097329B" w:rsidP="001A2E10">
      <w:pPr>
        <w:pStyle w:val="Style1"/>
        <w:widowControl/>
        <w:numPr>
          <w:ilvl w:val="0"/>
          <w:numId w:val="24"/>
        </w:numPr>
        <w:spacing w:line="274" w:lineRule="exact"/>
        <w:jc w:val="both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>проведение перерасчета по лицевым счетам при непредставлении или некачественном предоставлении Услуг на основании писем Заказчика;</w:t>
      </w:r>
    </w:p>
    <w:p w:rsidR="0097329B" w:rsidRPr="00B948B3" w:rsidRDefault="0097329B" w:rsidP="001A2E10">
      <w:pPr>
        <w:pStyle w:val="Style1"/>
        <w:widowControl/>
        <w:numPr>
          <w:ilvl w:val="0"/>
          <w:numId w:val="24"/>
        </w:numPr>
        <w:spacing w:line="274" w:lineRule="exact"/>
        <w:jc w:val="both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>проведение перерасчета за Услуги в случае временного отсутствия граждан по месту регистрации на основании письма Заказчика либо заявлений собственников (нанимателей) жилых помещений, с приложением копий документов, подтверждающих временное отсутствие гражданина, заверенных Заказчиком;</w:t>
      </w:r>
    </w:p>
    <w:p w:rsidR="0097329B" w:rsidRPr="00B948B3" w:rsidRDefault="0097329B" w:rsidP="001A2E10">
      <w:pPr>
        <w:pStyle w:val="Style1"/>
        <w:widowControl/>
        <w:numPr>
          <w:ilvl w:val="0"/>
          <w:numId w:val="24"/>
        </w:numPr>
        <w:spacing w:line="274" w:lineRule="exact"/>
        <w:jc w:val="both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>проведение перерасчета за Услуги по письмам Заказчика с приложением копий вступивших в силу соответствующих решений судов, обязывающих Заказчика осуществить данный перерасчет;</w:t>
      </w:r>
    </w:p>
    <w:p w:rsidR="0097329B" w:rsidRPr="00B948B3" w:rsidRDefault="0097329B" w:rsidP="001A2E10">
      <w:pPr>
        <w:pStyle w:val="Style1"/>
        <w:widowControl/>
        <w:numPr>
          <w:ilvl w:val="0"/>
          <w:numId w:val="24"/>
        </w:numPr>
        <w:spacing w:line="274" w:lineRule="exact"/>
        <w:jc w:val="both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>проведение перерасчета за Услуги на основании писем Заказчика, с приложением копий подтверждающих документов, предоставляющих право на перерасчет платы за Услуги, по иным основаниям, за исключением вышеуказанных;</w:t>
      </w:r>
    </w:p>
    <w:p w:rsidR="0097329B" w:rsidRPr="00B948B3" w:rsidRDefault="0097329B" w:rsidP="001A2E10">
      <w:pPr>
        <w:pStyle w:val="Style1"/>
        <w:widowControl/>
        <w:numPr>
          <w:ilvl w:val="0"/>
          <w:numId w:val="24"/>
        </w:numPr>
        <w:spacing w:line="274" w:lineRule="exact"/>
        <w:jc w:val="both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>учет сальдо расчетов по лицевым счетам;</w:t>
      </w:r>
    </w:p>
    <w:p w:rsidR="0097329B" w:rsidRPr="00B948B3" w:rsidRDefault="0097329B" w:rsidP="001A2E10">
      <w:pPr>
        <w:pStyle w:val="Style1"/>
        <w:widowControl/>
        <w:numPr>
          <w:ilvl w:val="0"/>
          <w:numId w:val="24"/>
        </w:numPr>
        <w:spacing w:line="274" w:lineRule="exact"/>
        <w:jc w:val="both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>проведение зачета по лицевому счету сумм произведенных собственниками (нанимателями) жилых помещений работ (либо сумм собственных средств) по услуге «Содержание жилья» в счет оплаты данной услуги на основании письма Заказчика с приложением подтверждающих документов;</w:t>
      </w:r>
    </w:p>
    <w:p w:rsidR="0097329B" w:rsidRPr="00B948B3" w:rsidRDefault="0097329B" w:rsidP="001A2E10">
      <w:pPr>
        <w:pStyle w:val="Style1"/>
        <w:widowControl/>
        <w:numPr>
          <w:ilvl w:val="0"/>
          <w:numId w:val="24"/>
        </w:numPr>
        <w:spacing w:line="274" w:lineRule="exact"/>
        <w:jc w:val="both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>проведение списания переплаты по Услугам, имеющейся на лицевом счете, на основании письма Заказчика или обращения собственников (нанимателей) жилых помещений на пункты приема населения;</w:t>
      </w:r>
    </w:p>
    <w:p w:rsidR="0097329B" w:rsidRPr="00B948B3" w:rsidRDefault="0097329B" w:rsidP="001A2E10">
      <w:pPr>
        <w:pStyle w:val="Style1"/>
        <w:widowControl/>
        <w:numPr>
          <w:ilvl w:val="0"/>
          <w:numId w:val="24"/>
        </w:numPr>
        <w:spacing w:line="274" w:lineRule="exact"/>
        <w:jc w:val="both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 xml:space="preserve">предоставление копий лицевых счетов на основании запросов </w:t>
      </w:r>
      <w:r>
        <w:rPr>
          <w:rStyle w:val="FontStyle12"/>
          <w:sz w:val="22"/>
          <w:szCs w:val="22"/>
        </w:rPr>
        <w:t xml:space="preserve">Заказчика или </w:t>
      </w:r>
      <w:r w:rsidRPr="00B948B3">
        <w:rPr>
          <w:rStyle w:val="FontStyle12"/>
          <w:sz w:val="22"/>
          <w:szCs w:val="22"/>
        </w:rPr>
        <w:t>правоохранительных органов</w:t>
      </w:r>
      <w:r>
        <w:rPr>
          <w:rStyle w:val="FontStyle12"/>
          <w:sz w:val="22"/>
          <w:szCs w:val="22"/>
        </w:rPr>
        <w:t>, по предварительному согласованию с Заказчиком</w:t>
      </w:r>
      <w:r w:rsidRPr="00B948B3">
        <w:rPr>
          <w:rStyle w:val="FontStyle12"/>
          <w:sz w:val="22"/>
          <w:szCs w:val="22"/>
        </w:rPr>
        <w:t>;</w:t>
      </w:r>
    </w:p>
    <w:p w:rsidR="0097329B" w:rsidRPr="00B948B3" w:rsidRDefault="0097329B" w:rsidP="00E81BCC">
      <w:pPr>
        <w:pStyle w:val="Style2"/>
        <w:widowControl/>
        <w:numPr>
          <w:ilvl w:val="0"/>
          <w:numId w:val="2"/>
        </w:numPr>
        <w:tabs>
          <w:tab w:val="left" w:pos="706"/>
        </w:tabs>
        <w:spacing w:line="274" w:lineRule="exact"/>
        <w:ind w:firstLine="0"/>
        <w:jc w:val="left"/>
        <w:rPr>
          <w:rStyle w:val="FontStyle12"/>
          <w:sz w:val="22"/>
          <w:szCs w:val="22"/>
        </w:rPr>
      </w:pPr>
      <w:r w:rsidRPr="00B948B3">
        <w:rPr>
          <w:rStyle w:val="FontStyle12"/>
          <w:sz w:val="22"/>
          <w:szCs w:val="22"/>
        </w:rPr>
        <w:t xml:space="preserve">включение Услуг в </w:t>
      </w:r>
      <w:r>
        <w:rPr>
          <w:rStyle w:val="FontStyle12"/>
          <w:sz w:val="22"/>
          <w:szCs w:val="22"/>
        </w:rPr>
        <w:t>Е</w:t>
      </w:r>
      <w:r w:rsidRPr="00B948B3">
        <w:rPr>
          <w:rStyle w:val="FontStyle12"/>
          <w:sz w:val="22"/>
          <w:szCs w:val="22"/>
        </w:rPr>
        <w:t>ПД;</w:t>
      </w:r>
    </w:p>
    <w:p w:rsidR="0097329B" w:rsidRDefault="0097329B" w:rsidP="001A2E10">
      <w:pPr>
        <w:pStyle w:val="Style2"/>
        <w:widowControl/>
        <w:numPr>
          <w:ilvl w:val="0"/>
          <w:numId w:val="2"/>
        </w:numPr>
        <w:tabs>
          <w:tab w:val="left" w:pos="706"/>
        </w:tabs>
        <w:spacing w:line="274" w:lineRule="exact"/>
        <w:ind w:left="706" w:hanging="706"/>
        <w:rPr>
          <w:rStyle w:val="FontStyle11"/>
          <w:b w:val="0"/>
          <w:sz w:val="22"/>
          <w:szCs w:val="22"/>
        </w:rPr>
      </w:pPr>
      <w:r w:rsidRPr="00032CF4">
        <w:rPr>
          <w:rStyle w:val="FontStyle12"/>
          <w:sz w:val="22"/>
          <w:szCs w:val="22"/>
        </w:rPr>
        <w:t>ежемесячный расчет платы за Услуги, выставляемой собственникам (нанимателям) жилых и нежилых помещений, исходя из стоимости коммунальных ресурсов и нормативов потребления коммунальных услуг, утвержденных Саратовской городской Думой, а также тарифов на оплату жилищных услуг, величина и составляющие которых утверждены общим собранием собственников, проживающих в жилищном фонде, обслуживаемом Заказчиком или определены договором между собственниками (нанимателями) нежилых помещений и Заказчиком. В случае, если тарифы на Услугу не установлены нормативным актом, расчет платы за у</w:t>
      </w:r>
      <w:r w:rsidRPr="00032CF4">
        <w:rPr>
          <w:rStyle w:val="FontStyle11"/>
          <w:b w:val="0"/>
          <w:sz w:val="22"/>
          <w:szCs w:val="22"/>
        </w:rPr>
        <w:t>слуги. выставляемой собственникам (нанимателям) жилых и нежилых помещений, осуществляется   в соответствии с письменным указанием Заказчика, исходя из норм действующего законодательства</w:t>
      </w:r>
      <w:r w:rsidRPr="005A5C73">
        <w:rPr>
          <w:rStyle w:val="FontStyle11"/>
          <w:b w:val="0"/>
          <w:sz w:val="22"/>
          <w:szCs w:val="22"/>
        </w:rPr>
        <w:t xml:space="preserve">. </w:t>
      </w:r>
    </w:p>
    <w:p w:rsidR="0097329B" w:rsidRPr="00B344A1" w:rsidRDefault="0097329B" w:rsidP="00B344A1">
      <w:pPr>
        <w:pStyle w:val="Style2"/>
        <w:widowControl/>
        <w:numPr>
          <w:ilvl w:val="0"/>
          <w:numId w:val="2"/>
        </w:numPr>
        <w:tabs>
          <w:tab w:val="left" w:pos="706"/>
        </w:tabs>
        <w:spacing w:line="240" w:lineRule="auto"/>
        <w:ind w:left="709" w:hanging="709"/>
        <w:rPr>
          <w:rStyle w:val="FontStyle12"/>
          <w:spacing w:val="0"/>
          <w:sz w:val="22"/>
          <w:szCs w:val="22"/>
        </w:rPr>
      </w:pPr>
      <w:r w:rsidRPr="00B344A1">
        <w:rPr>
          <w:rStyle w:val="FontStyle11"/>
          <w:b w:val="0"/>
          <w:sz w:val="22"/>
          <w:szCs w:val="22"/>
        </w:rPr>
        <w:t>При наличии индивидуальных приборов учета, расчеты за Услуги производятся согласно показаниям приборов учета, полученным Исполнителем от собственников (нанимателей) жилых и нежилых помещений в срок до 25 числа месяца, следующего за месяцем потребления Услуг. В случае не предоставления показаний приборов учета в указанный срок, расчеты платы за Услуги осуществляются по нормативам, утвержденным действующим законодательством, с последующим перерасчетом;</w:t>
      </w:r>
    </w:p>
    <w:p w:rsidR="0097329B" w:rsidRPr="005A5C73" w:rsidRDefault="0097329B" w:rsidP="001A2E10">
      <w:pPr>
        <w:pStyle w:val="Style5"/>
        <w:widowControl/>
        <w:tabs>
          <w:tab w:val="left" w:pos="720"/>
        </w:tabs>
        <w:ind w:left="720" w:hanging="749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 </w:t>
      </w:r>
      <w:r w:rsidRPr="005A5C73">
        <w:rPr>
          <w:rStyle w:val="FontStyle11"/>
          <w:b w:val="0"/>
          <w:sz w:val="22"/>
          <w:szCs w:val="22"/>
        </w:rPr>
        <w:t>3.1.</w:t>
      </w:r>
      <w:r>
        <w:rPr>
          <w:rStyle w:val="FontStyle11"/>
          <w:b w:val="0"/>
          <w:sz w:val="22"/>
          <w:szCs w:val="22"/>
        </w:rPr>
        <w:t xml:space="preserve">5. </w:t>
      </w:r>
      <w:r w:rsidRPr="005A5C73">
        <w:rPr>
          <w:rStyle w:val="FontStyle11"/>
          <w:b w:val="0"/>
          <w:sz w:val="22"/>
          <w:szCs w:val="22"/>
        </w:rPr>
        <w:t xml:space="preserve">ежемесячное отражение в </w:t>
      </w:r>
      <w:r>
        <w:rPr>
          <w:rStyle w:val="FontStyle11"/>
          <w:b w:val="0"/>
          <w:sz w:val="22"/>
          <w:szCs w:val="22"/>
        </w:rPr>
        <w:t>Е</w:t>
      </w:r>
      <w:r w:rsidRPr="005A5C73">
        <w:rPr>
          <w:rStyle w:val="FontStyle11"/>
          <w:b w:val="0"/>
          <w:sz w:val="22"/>
          <w:szCs w:val="22"/>
        </w:rPr>
        <w:t>ПД результатов перерасчета платы за Услуги за предыдущие</w:t>
      </w:r>
      <w:r>
        <w:rPr>
          <w:rStyle w:val="FontStyle11"/>
          <w:b w:val="0"/>
          <w:sz w:val="22"/>
          <w:szCs w:val="22"/>
        </w:rPr>
        <w:t xml:space="preserve"> </w:t>
      </w:r>
      <w:r w:rsidRPr="005A5C73">
        <w:rPr>
          <w:rStyle w:val="FontStyle11"/>
          <w:b w:val="0"/>
          <w:sz w:val="22"/>
          <w:szCs w:val="22"/>
        </w:rPr>
        <w:t>периоды, в случае:</w:t>
      </w:r>
    </w:p>
    <w:p w:rsidR="0097329B" w:rsidRPr="005A5C73" w:rsidRDefault="0097329B" w:rsidP="001A2E10">
      <w:pPr>
        <w:pStyle w:val="Style3"/>
        <w:widowControl/>
        <w:numPr>
          <w:ilvl w:val="0"/>
          <w:numId w:val="25"/>
        </w:numPr>
        <w:spacing w:line="274" w:lineRule="exact"/>
        <w:jc w:val="both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не   предоставления   или   некачественного   предоставления Услуг, на основании</w:t>
      </w:r>
      <w:r>
        <w:rPr>
          <w:rStyle w:val="FontStyle11"/>
          <w:b w:val="0"/>
          <w:sz w:val="22"/>
          <w:szCs w:val="22"/>
        </w:rPr>
        <w:t xml:space="preserve"> и</w:t>
      </w:r>
      <w:r w:rsidRPr="005A5C73">
        <w:rPr>
          <w:rStyle w:val="FontStyle11"/>
          <w:b w:val="0"/>
          <w:sz w:val="22"/>
          <w:szCs w:val="22"/>
        </w:rPr>
        <w:t>нформации, предоставленной Заказчиком в соответствии с п.4.3. настоящего Договора;</w:t>
      </w:r>
    </w:p>
    <w:p w:rsidR="0097329B" w:rsidRPr="005A5C73" w:rsidRDefault="0097329B" w:rsidP="001A2E10">
      <w:pPr>
        <w:pStyle w:val="Style1"/>
        <w:widowControl/>
        <w:numPr>
          <w:ilvl w:val="0"/>
          <w:numId w:val="25"/>
        </w:numPr>
        <w:jc w:val="both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предоставления собственниками  (нанимателями)  жилых  помещений заявлений  с</w:t>
      </w:r>
      <w:r>
        <w:rPr>
          <w:rStyle w:val="FontStyle11"/>
          <w:b w:val="0"/>
          <w:sz w:val="22"/>
          <w:szCs w:val="22"/>
        </w:rPr>
        <w:t xml:space="preserve"> </w:t>
      </w:r>
      <w:r w:rsidRPr="005A5C73">
        <w:rPr>
          <w:rStyle w:val="FontStyle11"/>
          <w:b w:val="0"/>
          <w:sz w:val="22"/>
          <w:szCs w:val="22"/>
        </w:rPr>
        <w:t>приложением подтверждающих документов, либо писем Заказчика, в соответствии с</w:t>
      </w:r>
      <w:r>
        <w:rPr>
          <w:rStyle w:val="FontStyle11"/>
          <w:b w:val="0"/>
          <w:sz w:val="22"/>
          <w:szCs w:val="22"/>
        </w:rPr>
        <w:t xml:space="preserve"> </w:t>
      </w:r>
      <w:r w:rsidRPr="005A5C73">
        <w:rPr>
          <w:rStyle w:val="FontStyle11"/>
          <w:b w:val="0"/>
          <w:sz w:val="22"/>
          <w:szCs w:val="22"/>
        </w:rPr>
        <w:t>п.3.1.1. настоящего Договора;</w:t>
      </w:r>
    </w:p>
    <w:p w:rsidR="0097329B" w:rsidRPr="005A5C73" w:rsidRDefault="0097329B" w:rsidP="001A2E10">
      <w:pPr>
        <w:pStyle w:val="Style1"/>
        <w:widowControl/>
        <w:numPr>
          <w:ilvl w:val="0"/>
          <w:numId w:val="25"/>
        </w:numPr>
        <w:jc w:val="both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представления  Исполнителю  вступивших  в  силу  решений  судов  о  проведении</w:t>
      </w:r>
      <w:r>
        <w:rPr>
          <w:rStyle w:val="FontStyle11"/>
          <w:b w:val="0"/>
          <w:sz w:val="22"/>
          <w:szCs w:val="22"/>
        </w:rPr>
        <w:t xml:space="preserve"> </w:t>
      </w:r>
      <w:r w:rsidRPr="005A5C73">
        <w:rPr>
          <w:rStyle w:val="FontStyle11"/>
          <w:b w:val="0"/>
          <w:sz w:val="22"/>
          <w:szCs w:val="22"/>
        </w:rPr>
        <w:t>перерасчета платы за Услуги;</w:t>
      </w:r>
    </w:p>
    <w:p w:rsidR="0097329B" w:rsidRPr="005A5C73" w:rsidRDefault="0097329B" w:rsidP="00E81BCC">
      <w:pPr>
        <w:pStyle w:val="Style5"/>
        <w:widowControl/>
        <w:tabs>
          <w:tab w:val="left" w:pos="567"/>
        </w:tabs>
        <w:ind w:firstLine="0"/>
        <w:jc w:val="left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3.1.</w:t>
      </w:r>
      <w:r>
        <w:rPr>
          <w:rStyle w:val="FontStyle11"/>
          <w:b w:val="0"/>
          <w:sz w:val="22"/>
          <w:szCs w:val="22"/>
        </w:rPr>
        <w:t>6</w:t>
      </w:r>
      <w:r w:rsidRPr="005A5C73">
        <w:rPr>
          <w:rStyle w:val="FontStyle11"/>
          <w:b w:val="0"/>
          <w:sz w:val="22"/>
          <w:szCs w:val="22"/>
        </w:rPr>
        <w:t xml:space="preserve">. выпуск долговых </w:t>
      </w:r>
      <w:r>
        <w:rPr>
          <w:rStyle w:val="FontStyle11"/>
          <w:b w:val="0"/>
          <w:sz w:val="22"/>
          <w:szCs w:val="22"/>
        </w:rPr>
        <w:t>Е</w:t>
      </w:r>
      <w:r w:rsidRPr="005A5C73">
        <w:rPr>
          <w:rStyle w:val="FontStyle11"/>
          <w:b w:val="0"/>
          <w:sz w:val="22"/>
          <w:szCs w:val="22"/>
        </w:rPr>
        <w:t>ПД по письменному запросу Заказчика;</w:t>
      </w:r>
    </w:p>
    <w:p w:rsidR="0097329B" w:rsidRPr="005A5C73" w:rsidRDefault="0097329B" w:rsidP="004A6AA7">
      <w:pPr>
        <w:pStyle w:val="Style5"/>
        <w:widowControl/>
        <w:ind w:left="720" w:hanging="720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3.1.</w:t>
      </w:r>
      <w:r>
        <w:rPr>
          <w:rStyle w:val="FontStyle11"/>
          <w:b w:val="0"/>
          <w:sz w:val="22"/>
          <w:szCs w:val="22"/>
        </w:rPr>
        <w:t>7</w:t>
      </w:r>
      <w:r w:rsidRPr="005A5C73">
        <w:rPr>
          <w:rStyle w:val="FontStyle11"/>
          <w:b w:val="0"/>
          <w:sz w:val="22"/>
          <w:szCs w:val="22"/>
        </w:rPr>
        <w:t>.</w:t>
      </w:r>
      <w:r>
        <w:rPr>
          <w:rStyle w:val="FontStyle11"/>
          <w:b w:val="0"/>
          <w:sz w:val="22"/>
          <w:szCs w:val="22"/>
        </w:rPr>
        <w:t xml:space="preserve"> </w:t>
      </w:r>
      <w:r w:rsidRPr="005A5C73">
        <w:rPr>
          <w:rStyle w:val="FontStyle11"/>
          <w:b w:val="0"/>
          <w:sz w:val="22"/>
          <w:szCs w:val="22"/>
        </w:rPr>
        <w:t xml:space="preserve">разъяснительная работа с собственниками (нанимателями) жилых помещений, а также           </w:t>
      </w:r>
      <w:r>
        <w:rPr>
          <w:rStyle w:val="FontStyle11"/>
          <w:b w:val="0"/>
          <w:sz w:val="22"/>
          <w:szCs w:val="22"/>
        </w:rPr>
        <w:t xml:space="preserve">   </w:t>
      </w:r>
      <w:r w:rsidRPr="005A5C73">
        <w:rPr>
          <w:rStyle w:val="FontStyle11"/>
          <w:b w:val="0"/>
          <w:sz w:val="22"/>
          <w:szCs w:val="22"/>
        </w:rPr>
        <w:t xml:space="preserve">лицами, зарегистрированными в жилых помещениях, по вопросам, связанным с начислением платы за Услуги, пени за неполную и/или несвоевременную оплату Услуг, учетом платежей по </w:t>
      </w:r>
      <w:r>
        <w:rPr>
          <w:rStyle w:val="FontStyle11"/>
          <w:b w:val="0"/>
          <w:sz w:val="22"/>
          <w:szCs w:val="22"/>
        </w:rPr>
        <w:t>Е</w:t>
      </w:r>
      <w:r w:rsidRPr="005A5C73">
        <w:rPr>
          <w:rStyle w:val="FontStyle11"/>
          <w:b w:val="0"/>
          <w:sz w:val="22"/>
          <w:szCs w:val="22"/>
        </w:rPr>
        <w:t>ПД.</w:t>
      </w:r>
    </w:p>
    <w:p w:rsidR="0097329B" w:rsidRPr="005A5C73" w:rsidRDefault="0097329B" w:rsidP="004A6AA7">
      <w:pPr>
        <w:pStyle w:val="Style5"/>
        <w:widowControl/>
        <w:numPr>
          <w:ilvl w:val="2"/>
          <w:numId w:val="26"/>
        </w:numPr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 xml:space="preserve">доставка </w:t>
      </w:r>
      <w:r>
        <w:rPr>
          <w:rStyle w:val="FontStyle11"/>
          <w:b w:val="0"/>
          <w:sz w:val="22"/>
          <w:szCs w:val="22"/>
        </w:rPr>
        <w:t>Е</w:t>
      </w:r>
      <w:r w:rsidRPr="005A5C73">
        <w:rPr>
          <w:rStyle w:val="FontStyle11"/>
          <w:b w:val="0"/>
          <w:sz w:val="22"/>
          <w:szCs w:val="22"/>
        </w:rPr>
        <w:t xml:space="preserve">ПД силами Исполнителя или иным способом за счет Исполнителя до </w:t>
      </w:r>
      <w:r>
        <w:rPr>
          <w:rStyle w:val="FontStyle11"/>
          <w:b w:val="0"/>
          <w:sz w:val="22"/>
          <w:szCs w:val="22"/>
        </w:rPr>
        <w:t>5</w:t>
      </w:r>
      <w:r w:rsidRPr="005A5C73">
        <w:rPr>
          <w:rStyle w:val="FontStyle11"/>
          <w:b w:val="0"/>
          <w:sz w:val="22"/>
          <w:szCs w:val="22"/>
        </w:rPr>
        <w:t xml:space="preserve"> числа месяца, следующего за месяцем оказания Услуг;</w:t>
      </w:r>
    </w:p>
    <w:p w:rsidR="0097329B" w:rsidRPr="005A5C73" w:rsidRDefault="0097329B" w:rsidP="00E81BCC">
      <w:pPr>
        <w:pStyle w:val="Style5"/>
        <w:widowControl/>
        <w:tabs>
          <w:tab w:val="left" w:pos="567"/>
        </w:tabs>
        <w:ind w:firstLine="0"/>
        <w:jc w:val="left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3.2.</w:t>
      </w:r>
      <w:r w:rsidRPr="005A5C73">
        <w:rPr>
          <w:rStyle w:val="FontStyle11"/>
          <w:b w:val="0"/>
          <w:sz w:val="22"/>
          <w:szCs w:val="22"/>
        </w:rPr>
        <w:tab/>
        <w:t>Осуществлять кассовое обслуживание Заказчика, а именно:</w:t>
      </w:r>
    </w:p>
    <w:p w:rsidR="0097329B" w:rsidRPr="005A5C73" w:rsidRDefault="0097329B" w:rsidP="00E81BCC">
      <w:pPr>
        <w:pStyle w:val="Style5"/>
        <w:widowControl/>
        <w:tabs>
          <w:tab w:val="left" w:pos="538"/>
        </w:tabs>
        <w:ind w:firstLine="0"/>
        <w:jc w:val="left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3.2.1.осуществление приема платежей за Услуги через пункты приема населения;</w:t>
      </w:r>
    </w:p>
    <w:p w:rsidR="0097329B" w:rsidRPr="005A5C73" w:rsidRDefault="0097329B" w:rsidP="00E81BCC">
      <w:pPr>
        <w:pStyle w:val="Style5"/>
        <w:widowControl/>
        <w:tabs>
          <w:tab w:val="left" w:pos="538"/>
        </w:tabs>
        <w:ind w:firstLine="0"/>
        <w:jc w:val="left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3.2.2.осуществление приема платежей за Услуги иным способом;</w:t>
      </w:r>
    </w:p>
    <w:p w:rsidR="0097329B" w:rsidRDefault="0097329B" w:rsidP="004A6AA7">
      <w:pPr>
        <w:pStyle w:val="Style5"/>
        <w:widowControl/>
        <w:tabs>
          <w:tab w:val="left" w:pos="538"/>
        </w:tabs>
        <w:ind w:left="540" w:hanging="540"/>
        <w:jc w:val="left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3.2.</w:t>
      </w:r>
      <w:r>
        <w:rPr>
          <w:rStyle w:val="FontStyle11"/>
          <w:b w:val="0"/>
          <w:sz w:val="22"/>
          <w:szCs w:val="22"/>
        </w:rPr>
        <w:t xml:space="preserve">3.перечисление собранных денежных средств либо пени </w:t>
      </w:r>
      <w:r w:rsidRPr="005A5C73">
        <w:rPr>
          <w:rStyle w:val="FontStyle11"/>
          <w:b w:val="0"/>
          <w:sz w:val="22"/>
          <w:szCs w:val="22"/>
        </w:rPr>
        <w:t xml:space="preserve"> на расчетный счет Заказчика</w:t>
      </w:r>
      <w:r>
        <w:rPr>
          <w:rStyle w:val="FontStyle11"/>
          <w:b w:val="0"/>
          <w:sz w:val="22"/>
          <w:szCs w:val="22"/>
        </w:rPr>
        <w:t xml:space="preserve"> или по распоряжениям Заказчика на расчетный счет соответствующего Поставщика;</w:t>
      </w:r>
    </w:p>
    <w:p w:rsidR="0097329B" w:rsidRDefault="0097329B" w:rsidP="00B344A1">
      <w:pPr>
        <w:pStyle w:val="Style4"/>
        <w:widowControl/>
        <w:tabs>
          <w:tab w:val="left" w:pos="355"/>
        </w:tabs>
        <w:ind w:left="567" w:hanging="567"/>
        <w:rPr>
          <w:rStyle w:val="FontStyle11"/>
          <w:b w:val="0"/>
          <w:sz w:val="22"/>
          <w:szCs w:val="22"/>
        </w:rPr>
      </w:pPr>
      <w:r w:rsidRPr="005A5C73">
        <w:rPr>
          <w:rStyle w:val="FontStyle11"/>
          <w:b w:val="0"/>
          <w:sz w:val="22"/>
          <w:szCs w:val="22"/>
        </w:rPr>
        <w:t>3.3</w:t>
      </w:r>
      <w:r>
        <w:rPr>
          <w:rStyle w:val="FontStyle11"/>
          <w:b w:val="0"/>
          <w:sz w:val="22"/>
          <w:szCs w:val="22"/>
        </w:rPr>
        <w:t xml:space="preserve">. </w:t>
      </w:r>
      <w:r w:rsidRPr="005A5C73">
        <w:rPr>
          <w:rStyle w:val="FontStyle11"/>
          <w:b w:val="0"/>
          <w:sz w:val="22"/>
          <w:szCs w:val="22"/>
        </w:rPr>
        <w:t xml:space="preserve">При установлении невозможности доставки </w:t>
      </w:r>
      <w:r>
        <w:rPr>
          <w:rStyle w:val="FontStyle11"/>
          <w:b w:val="0"/>
          <w:sz w:val="22"/>
          <w:szCs w:val="22"/>
        </w:rPr>
        <w:t xml:space="preserve">ЕПД направлять соответствующее </w:t>
      </w:r>
      <w:r w:rsidRPr="005A5C73">
        <w:rPr>
          <w:rStyle w:val="FontStyle11"/>
          <w:b w:val="0"/>
          <w:sz w:val="22"/>
          <w:szCs w:val="22"/>
        </w:rPr>
        <w:t>письменное уведомление Заказчику.</w:t>
      </w:r>
    </w:p>
    <w:p w:rsidR="0097329B" w:rsidRDefault="0097329B" w:rsidP="004A6AA7">
      <w:pPr>
        <w:pStyle w:val="Style4"/>
        <w:widowControl/>
        <w:tabs>
          <w:tab w:val="left" w:pos="355"/>
        </w:tabs>
        <w:ind w:left="540" w:hanging="540"/>
        <w:rPr>
          <w:rStyle w:val="FontStyle11"/>
          <w:b w:val="0"/>
          <w:sz w:val="22"/>
          <w:szCs w:val="22"/>
        </w:rPr>
      </w:pPr>
      <w:r w:rsidRPr="00032CF4">
        <w:rPr>
          <w:sz w:val="22"/>
          <w:szCs w:val="22"/>
        </w:rPr>
        <w:t>3.4. При обработке и  хранении базы, содержащей персональные данные, Исполнитель обязан соблюдать конфиденциальность и не передавать полученные по договору персональные данные третьим лицам</w:t>
      </w:r>
    </w:p>
    <w:p w:rsidR="0097329B" w:rsidRPr="00EA460F" w:rsidRDefault="0097329B" w:rsidP="00E81BCC">
      <w:pPr>
        <w:pStyle w:val="Style1"/>
        <w:widowControl/>
        <w:spacing w:before="48"/>
        <w:ind w:left="2491"/>
        <w:jc w:val="both"/>
        <w:rPr>
          <w:rStyle w:val="FontStyle11"/>
          <w:spacing w:val="20"/>
          <w:sz w:val="22"/>
          <w:szCs w:val="22"/>
        </w:rPr>
      </w:pPr>
      <w:r w:rsidRPr="00EA460F">
        <w:rPr>
          <w:rStyle w:val="FontStyle11"/>
          <w:spacing w:val="20"/>
          <w:sz w:val="22"/>
          <w:szCs w:val="22"/>
        </w:rPr>
        <w:t>4.</w:t>
      </w:r>
      <w:r w:rsidRPr="00EA460F">
        <w:rPr>
          <w:rStyle w:val="FontStyle11"/>
          <w:sz w:val="22"/>
          <w:szCs w:val="22"/>
        </w:rPr>
        <w:t xml:space="preserve">  </w:t>
      </w:r>
      <w:r w:rsidRPr="00EA460F">
        <w:rPr>
          <w:rStyle w:val="FontStyle11"/>
          <w:spacing w:val="20"/>
          <w:sz w:val="22"/>
          <w:szCs w:val="22"/>
        </w:rPr>
        <w:t>ПОРЯДОК</w:t>
      </w:r>
      <w:r w:rsidRPr="00EA460F">
        <w:rPr>
          <w:rStyle w:val="FontStyle11"/>
          <w:sz w:val="22"/>
          <w:szCs w:val="22"/>
        </w:rPr>
        <w:t xml:space="preserve"> </w:t>
      </w:r>
      <w:r w:rsidRPr="00EA460F">
        <w:rPr>
          <w:rStyle w:val="FontStyle11"/>
          <w:spacing w:val="20"/>
          <w:sz w:val="22"/>
          <w:szCs w:val="22"/>
        </w:rPr>
        <w:t>ВЫПОЛНЕНИЯ</w:t>
      </w:r>
      <w:r w:rsidRPr="00EA460F">
        <w:rPr>
          <w:rStyle w:val="FontStyle11"/>
          <w:sz w:val="22"/>
          <w:szCs w:val="22"/>
        </w:rPr>
        <w:t xml:space="preserve"> </w:t>
      </w:r>
      <w:r w:rsidRPr="00EA460F">
        <w:rPr>
          <w:rStyle w:val="FontStyle11"/>
          <w:spacing w:val="20"/>
          <w:sz w:val="22"/>
          <w:szCs w:val="22"/>
        </w:rPr>
        <w:t>ДОГОВОРА</w:t>
      </w:r>
    </w:p>
    <w:p w:rsidR="0097329B" w:rsidRPr="00EA460F" w:rsidRDefault="0097329B" w:rsidP="00E81BCC">
      <w:pPr>
        <w:pStyle w:val="Style2"/>
        <w:widowControl/>
        <w:spacing w:before="230"/>
        <w:ind w:left="542" w:hanging="542"/>
        <w:rPr>
          <w:rStyle w:val="FontStyle12"/>
          <w:spacing w:val="0"/>
          <w:sz w:val="22"/>
          <w:szCs w:val="22"/>
        </w:rPr>
      </w:pPr>
      <w:r w:rsidRPr="00EA460F">
        <w:rPr>
          <w:rStyle w:val="FontStyle12"/>
          <w:spacing w:val="0"/>
          <w:sz w:val="22"/>
          <w:szCs w:val="22"/>
        </w:rPr>
        <w:t>4</w:t>
      </w:r>
      <w:r>
        <w:rPr>
          <w:rStyle w:val="FontStyle12"/>
          <w:spacing w:val="0"/>
          <w:sz w:val="22"/>
          <w:szCs w:val="22"/>
        </w:rPr>
        <w:t>.1</w:t>
      </w:r>
      <w:r w:rsidRPr="00EA460F">
        <w:rPr>
          <w:rStyle w:val="FontStyle12"/>
          <w:spacing w:val="0"/>
          <w:sz w:val="22"/>
          <w:szCs w:val="22"/>
        </w:rPr>
        <w:t>.</w:t>
      </w:r>
      <w:r w:rsidRPr="00EA460F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z w:val="22"/>
          <w:szCs w:val="22"/>
        </w:rPr>
        <w:t xml:space="preserve"> При поступлении оплаты от граждан или юридических лиц Исполнитель в полном объеме учитывает ее на лицевом счете.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случае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частичной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оплаты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выставленного</w:t>
      </w:r>
      <w:r w:rsidRPr="00032CF4">
        <w:rPr>
          <w:rStyle w:val="FontStyle12"/>
          <w:sz w:val="22"/>
          <w:szCs w:val="22"/>
        </w:rPr>
        <w:t xml:space="preserve"> Е</w:t>
      </w:r>
      <w:r w:rsidRPr="00032CF4">
        <w:rPr>
          <w:rStyle w:val="FontStyle12"/>
          <w:spacing w:val="0"/>
          <w:sz w:val="22"/>
          <w:szCs w:val="22"/>
        </w:rPr>
        <w:t>ПД,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Исполнитель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производит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распределение принятого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платежа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пропорционально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суммам,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фактически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выставленным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к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оплате, указанным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Е</w:t>
      </w:r>
      <w:r w:rsidRPr="00032CF4">
        <w:rPr>
          <w:rStyle w:val="FontStyle12"/>
          <w:spacing w:val="0"/>
          <w:sz w:val="22"/>
          <w:szCs w:val="22"/>
        </w:rPr>
        <w:t>ПД</w:t>
      </w:r>
      <w:r>
        <w:rPr>
          <w:rStyle w:val="FontStyle12"/>
          <w:spacing w:val="0"/>
          <w:sz w:val="22"/>
          <w:szCs w:val="22"/>
        </w:rPr>
        <w:t xml:space="preserve"> </w:t>
      </w:r>
    </w:p>
    <w:p w:rsidR="0097329B" w:rsidRPr="00EA460F" w:rsidRDefault="0097329B" w:rsidP="00E81BCC">
      <w:pPr>
        <w:pStyle w:val="Style5"/>
        <w:widowControl/>
        <w:numPr>
          <w:ilvl w:val="0"/>
          <w:numId w:val="4"/>
        </w:numPr>
        <w:tabs>
          <w:tab w:val="left" w:pos="523"/>
        </w:tabs>
        <w:ind w:left="523"/>
        <w:rPr>
          <w:rStyle w:val="FontStyle12"/>
          <w:spacing w:val="0"/>
          <w:sz w:val="22"/>
          <w:szCs w:val="22"/>
        </w:rPr>
      </w:pP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случае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поступления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расчетный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счет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Заказчика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денежных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средств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счет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погашения задолженности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оплате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Услуг,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взысканной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судебном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или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внесудебном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порядке, Заказчик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течение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7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календарных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дней,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позднее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последнего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рабочего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дня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месяца поступления,</w:t>
      </w:r>
      <w:r w:rsidRPr="00EA460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 xml:space="preserve">письменно </w:t>
      </w:r>
      <w:r w:rsidRPr="00EA460F">
        <w:rPr>
          <w:rStyle w:val="FontStyle12"/>
          <w:spacing w:val="0"/>
          <w:sz w:val="22"/>
          <w:szCs w:val="22"/>
        </w:rPr>
        <w:t>уведомляет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Исполнителя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полученных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средствах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 указанием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адресов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Ф.И.О.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собственников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(нанимателей)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жилых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помещений. Исполнитель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учитывает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соответствующим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лицевым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счетам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погашение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кредиторской задолженности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указанную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письме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Заказчика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сумму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средств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уменьшает задолженность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перед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Заказчиком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эту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сумму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Услуге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«Содержание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жилья».</w:t>
      </w:r>
    </w:p>
    <w:p w:rsidR="0097329B" w:rsidRPr="00EA460F" w:rsidRDefault="0097329B" w:rsidP="00E81BCC">
      <w:pPr>
        <w:pStyle w:val="Style5"/>
        <w:widowControl/>
        <w:numPr>
          <w:ilvl w:val="0"/>
          <w:numId w:val="4"/>
        </w:numPr>
        <w:tabs>
          <w:tab w:val="left" w:pos="523"/>
        </w:tabs>
        <w:ind w:left="523"/>
        <w:rPr>
          <w:rStyle w:val="FontStyle12"/>
          <w:spacing w:val="0"/>
          <w:sz w:val="22"/>
          <w:szCs w:val="22"/>
        </w:rPr>
      </w:pPr>
      <w:r w:rsidRPr="00EA460F">
        <w:rPr>
          <w:rStyle w:val="FontStyle12"/>
          <w:spacing w:val="0"/>
          <w:sz w:val="22"/>
          <w:szCs w:val="22"/>
        </w:rPr>
        <w:t>Заказчик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ежемесячно,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срок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до</w:t>
      </w:r>
      <w:r w:rsidRPr="00EA460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2</w:t>
      </w:r>
      <w:r w:rsidRPr="00EA460F">
        <w:rPr>
          <w:rStyle w:val="FontStyle12"/>
          <w:spacing w:val="0"/>
          <w:sz w:val="22"/>
          <w:szCs w:val="22"/>
        </w:rPr>
        <w:t>5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числа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отчетного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месяца,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передает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Исполнителю информацию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непредставлении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или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некачественном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предоставлении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Услуг,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форме согласно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Приложению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№</w:t>
      </w:r>
      <w:r>
        <w:rPr>
          <w:rStyle w:val="FontStyle12"/>
          <w:spacing w:val="0"/>
          <w:sz w:val="22"/>
          <w:szCs w:val="22"/>
        </w:rPr>
        <w:t>5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к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настоящему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Договору.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Информация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непредставлении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или некачественном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предоставлении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услуг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«Содержание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жилья»,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«Ремонт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жилья» предоставляется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указанием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отсутствия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конкретных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составляющих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указанных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услуг. Информация,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предоставленная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Заказчиком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после</w:t>
      </w:r>
      <w:r w:rsidRPr="00EA460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2</w:t>
      </w:r>
      <w:r w:rsidRPr="00EA460F">
        <w:rPr>
          <w:rStyle w:val="FontStyle12"/>
          <w:spacing w:val="0"/>
          <w:sz w:val="22"/>
          <w:szCs w:val="22"/>
        </w:rPr>
        <w:t>5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числа,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учитывается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следующем месяце.</w:t>
      </w:r>
    </w:p>
    <w:p w:rsidR="0097329B" w:rsidRPr="00EA460F" w:rsidRDefault="0097329B" w:rsidP="0020200A">
      <w:pPr>
        <w:pStyle w:val="Style5"/>
        <w:widowControl/>
        <w:numPr>
          <w:ilvl w:val="0"/>
          <w:numId w:val="4"/>
        </w:numPr>
        <w:tabs>
          <w:tab w:val="left" w:pos="523"/>
        </w:tabs>
        <w:ind w:left="523"/>
        <w:rPr>
          <w:rStyle w:val="FontStyle12"/>
          <w:spacing w:val="0"/>
          <w:sz w:val="22"/>
          <w:szCs w:val="22"/>
        </w:rPr>
      </w:pPr>
      <w:r w:rsidRPr="00EA460F">
        <w:rPr>
          <w:rStyle w:val="FontStyle12"/>
          <w:spacing w:val="0"/>
          <w:sz w:val="22"/>
          <w:szCs w:val="22"/>
        </w:rPr>
        <w:t>Заказчик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ежемесячно,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срок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до</w:t>
      </w:r>
      <w:r w:rsidRPr="00EA460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2</w:t>
      </w:r>
      <w:r w:rsidRPr="00EA460F">
        <w:rPr>
          <w:rStyle w:val="FontStyle12"/>
          <w:spacing w:val="0"/>
          <w:sz w:val="22"/>
          <w:szCs w:val="22"/>
        </w:rPr>
        <w:t>5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числа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отчетного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месяца,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передает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Исполнителю информацию</w:t>
      </w:r>
      <w:r w:rsidRPr="00EA460F">
        <w:rPr>
          <w:rStyle w:val="FontStyle12"/>
          <w:sz w:val="22"/>
          <w:szCs w:val="22"/>
        </w:rPr>
        <w:t xml:space="preserve"> </w:t>
      </w:r>
      <w:r>
        <w:rPr>
          <w:rStyle w:val="FontStyle12"/>
          <w:spacing w:val="0"/>
          <w:sz w:val="22"/>
          <w:szCs w:val="22"/>
        </w:rPr>
        <w:t xml:space="preserve">по вновь установленным индивидуальным приборам учета </w:t>
      </w:r>
      <w:r w:rsidRPr="00EA460F">
        <w:rPr>
          <w:rStyle w:val="FontStyle12"/>
          <w:spacing w:val="0"/>
          <w:sz w:val="22"/>
          <w:szCs w:val="22"/>
        </w:rPr>
        <w:t>твенном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предоставлении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Услуг,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форме согласно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Приложению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№</w:t>
      </w:r>
      <w:r>
        <w:rPr>
          <w:rStyle w:val="FontStyle12"/>
          <w:spacing w:val="0"/>
          <w:sz w:val="22"/>
          <w:szCs w:val="22"/>
        </w:rPr>
        <w:t>6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к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настоящему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Договору.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Информация,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предоставленная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Заказчиком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после</w:t>
      </w:r>
      <w:r w:rsidRPr="00EA460F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2</w:t>
      </w:r>
      <w:r w:rsidRPr="00EA460F">
        <w:rPr>
          <w:rStyle w:val="FontStyle12"/>
          <w:spacing w:val="0"/>
          <w:sz w:val="22"/>
          <w:szCs w:val="22"/>
        </w:rPr>
        <w:t>5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числа,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учитывается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следующем месяце.</w:t>
      </w:r>
    </w:p>
    <w:p w:rsidR="0097329B" w:rsidRPr="00EA460F" w:rsidRDefault="0097329B" w:rsidP="00E81BCC">
      <w:pPr>
        <w:pStyle w:val="Style5"/>
        <w:widowControl/>
        <w:numPr>
          <w:ilvl w:val="0"/>
          <w:numId w:val="4"/>
        </w:numPr>
        <w:tabs>
          <w:tab w:val="left" w:pos="523"/>
        </w:tabs>
        <w:ind w:left="523"/>
        <w:rPr>
          <w:rStyle w:val="FontStyle12"/>
          <w:spacing w:val="0"/>
          <w:sz w:val="22"/>
          <w:szCs w:val="22"/>
        </w:rPr>
      </w:pPr>
      <w:r w:rsidRPr="00032CF4">
        <w:rPr>
          <w:rStyle w:val="FontStyle12"/>
          <w:spacing w:val="0"/>
          <w:sz w:val="22"/>
          <w:szCs w:val="22"/>
        </w:rPr>
        <w:t>Исполнитель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перечисляет</w:t>
      </w:r>
      <w:r w:rsidRPr="00032CF4">
        <w:rPr>
          <w:rStyle w:val="FontStyle12"/>
          <w:sz w:val="22"/>
          <w:szCs w:val="22"/>
        </w:rPr>
        <w:t xml:space="preserve"> ежедневно </w:t>
      </w:r>
      <w:r w:rsidRPr="00032CF4">
        <w:rPr>
          <w:rStyle w:val="FontStyle12"/>
          <w:spacing w:val="0"/>
          <w:sz w:val="22"/>
          <w:szCs w:val="22"/>
        </w:rPr>
        <w:t>на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расчетный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счет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Заказчика денежные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средства</w:t>
      </w:r>
      <w:r>
        <w:rPr>
          <w:rStyle w:val="FontStyle12"/>
          <w:spacing w:val="0"/>
          <w:sz w:val="22"/>
          <w:szCs w:val="22"/>
        </w:rPr>
        <w:t>,</w:t>
      </w:r>
      <w:r w:rsidRPr="00576C51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z w:val="22"/>
          <w:szCs w:val="22"/>
        </w:rPr>
        <w:t>принятые от граждан или от юридических лиц  в оплату</w:t>
      </w:r>
      <w:r>
        <w:rPr>
          <w:rStyle w:val="FontStyle12"/>
          <w:spacing w:val="0"/>
          <w:sz w:val="22"/>
          <w:szCs w:val="22"/>
        </w:rPr>
        <w:t xml:space="preserve"> за услуги  «Содержание жилья», «Ремонт жилья (Текущий ремонт)»</w:t>
      </w:r>
      <w:r w:rsidRPr="00032CF4">
        <w:rPr>
          <w:rStyle w:val="FontStyle12"/>
          <w:spacing w:val="0"/>
          <w:sz w:val="22"/>
          <w:szCs w:val="22"/>
        </w:rPr>
        <w:t>,</w:t>
      </w:r>
      <w:r>
        <w:rPr>
          <w:rStyle w:val="FontStyle12"/>
          <w:spacing w:val="0"/>
          <w:sz w:val="22"/>
          <w:szCs w:val="22"/>
        </w:rPr>
        <w:t xml:space="preserve"> «Капитальный ремонт» и другие жилищные услуги. Денежные средства, принятые от граждан или юридических лиц в оплату за коммунальные услуги «Отопление», «Горячее водоснабжение», «Холодное водоснабжение», «Водоотведение», «Электроэнергия» и другие коммунальные услуги  направляются непосредственно поставщику этих услуг. </w:t>
      </w:r>
      <w:r w:rsidRPr="00032CF4">
        <w:rPr>
          <w:rStyle w:val="FontStyle12"/>
          <w:sz w:val="22"/>
          <w:szCs w:val="22"/>
        </w:rPr>
        <w:t xml:space="preserve"> Перечисление денежных средств может осуществляться в ином порядке по распоряжению Заказчика</w:t>
      </w:r>
      <w:r>
        <w:rPr>
          <w:rStyle w:val="FontStyle12"/>
          <w:sz w:val="22"/>
          <w:szCs w:val="22"/>
        </w:rPr>
        <w:t xml:space="preserve"> </w:t>
      </w:r>
    </w:p>
    <w:p w:rsidR="0097329B" w:rsidRPr="00EA460F" w:rsidRDefault="0097329B" w:rsidP="00E81BCC">
      <w:pPr>
        <w:pStyle w:val="Style5"/>
        <w:widowControl/>
        <w:numPr>
          <w:ilvl w:val="0"/>
          <w:numId w:val="4"/>
        </w:numPr>
        <w:tabs>
          <w:tab w:val="left" w:pos="523"/>
        </w:tabs>
        <w:ind w:left="523"/>
        <w:rPr>
          <w:rStyle w:val="FontStyle12"/>
          <w:spacing w:val="0"/>
          <w:sz w:val="22"/>
          <w:szCs w:val="22"/>
        </w:rPr>
      </w:pPr>
      <w:r w:rsidRPr="00EA460F">
        <w:rPr>
          <w:rStyle w:val="FontStyle12"/>
          <w:spacing w:val="0"/>
          <w:sz w:val="22"/>
          <w:szCs w:val="22"/>
        </w:rPr>
        <w:t>Исполнитель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ежедневно</w:t>
      </w:r>
      <w:r>
        <w:rPr>
          <w:rStyle w:val="FontStyle12"/>
          <w:spacing w:val="0"/>
          <w:sz w:val="22"/>
          <w:szCs w:val="22"/>
        </w:rPr>
        <w:t>, а по итогам месяца до 10 числа, следующего за отчетным,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предоставляет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Заказчику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справку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начислению,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приему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 перечислению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денежных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средств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Услугам,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электронном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виде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или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по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факсимильной связи.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Форма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структура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справки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приведена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Приложении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№</w:t>
      </w:r>
      <w:r>
        <w:rPr>
          <w:rStyle w:val="FontStyle12"/>
          <w:spacing w:val="0"/>
          <w:sz w:val="22"/>
          <w:szCs w:val="22"/>
        </w:rPr>
        <w:t>7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к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настоящему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Договору. В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данной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справке</w:t>
      </w:r>
      <w:r w:rsidRPr="00EA460F">
        <w:rPr>
          <w:rStyle w:val="FontStyle12"/>
          <w:sz w:val="22"/>
          <w:szCs w:val="22"/>
        </w:rPr>
        <w:t xml:space="preserve"> </w:t>
      </w:r>
      <w:r w:rsidRPr="00EA460F">
        <w:rPr>
          <w:rStyle w:val="FontStyle12"/>
          <w:spacing w:val="0"/>
          <w:sz w:val="22"/>
          <w:szCs w:val="22"/>
        </w:rPr>
        <w:t>учитываются:</w:t>
      </w:r>
    </w:p>
    <w:p w:rsidR="0097329B" w:rsidRPr="00032CF4" w:rsidRDefault="0097329B" w:rsidP="00B344A1">
      <w:pPr>
        <w:pStyle w:val="Style5"/>
        <w:widowControl/>
        <w:numPr>
          <w:ilvl w:val="0"/>
          <w:numId w:val="4"/>
        </w:numPr>
        <w:spacing w:line="240" w:lineRule="auto"/>
        <w:ind w:left="567" w:hanging="567"/>
        <w:rPr>
          <w:rStyle w:val="FontStyle12"/>
          <w:spacing w:val="0"/>
          <w:sz w:val="22"/>
          <w:szCs w:val="22"/>
        </w:rPr>
      </w:pPr>
      <w:r w:rsidRPr="00032CF4">
        <w:rPr>
          <w:rStyle w:val="FontStyle12"/>
          <w:spacing w:val="0"/>
          <w:sz w:val="22"/>
          <w:szCs w:val="22"/>
        </w:rPr>
        <w:t>Исполнитель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ежемесячно,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срок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до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15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числа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месяца,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следующего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за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отчетным, предоставляет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Заказчику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двухсторонние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акты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сверки: один – по жилым помещениям, второй – по нежилым помещениям.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Заказчик,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течение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5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(пяти)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рабочих дней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момента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получения,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обязан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направить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Исполнителю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подписанные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акты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или мотивированные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отказы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приложением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полученных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от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Исполнителя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экземпляров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актов.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 случае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непредставления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Заказчиком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подписанных</w:t>
      </w:r>
      <w:r w:rsidRPr="00032CF4">
        <w:rPr>
          <w:rStyle w:val="FontStyle12"/>
          <w:sz w:val="22"/>
          <w:szCs w:val="22"/>
        </w:rPr>
        <w:t xml:space="preserve">  </w:t>
      </w:r>
      <w:r w:rsidRPr="00032CF4">
        <w:rPr>
          <w:rStyle w:val="FontStyle12"/>
          <w:spacing w:val="0"/>
          <w:sz w:val="22"/>
          <w:szCs w:val="22"/>
        </w:rPr>
        <w:t>актов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или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мотивированных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отказов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 вышеуказанный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срок,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акты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считается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подписанными.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Форма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структура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акта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сверки по жилым помещениям приведена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Приложении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№8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к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настоящему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Договору. Форма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структура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акта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 xml:space="preserve">сверки по </w:t>
      </w:r>
      <w:r>
        <w:rPr>
          <w:rStyle w:val="FontStyle12"/>
          <w:spacing w:val="0"/>
          <w:sz w:val="22"/>
          <w:szCs w:val="22"/>
        </w:rPr>
        <w:t>не</w:t>
      </w:r>
      <w:r w:rsidRPr="00032CF4">
        <w:rPr>
          <w:rStyle w:val="FontStyle12"/>
          <w:spacing w:val="0"/>
          <w:sz w:val="22"/>
          <w:szCs w:val="22"/>
        </w:rPr>
        <w:t>жилым помещениям приведена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Приложении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№15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к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настоящему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Договору.</w:t>
      </w:r>
    </w:p>
    <w:p w:rsidR="0097329B" w:rsidRPr="005A5C73" w:rsidRDefault="0097329B" w:rsidP="00B344A1">
      <w:pPr>
        <w:pStyle w:val="Style5"/>
        <w:widowControl/>
        <w:spacing w:line="240" w:lineRule="exact"/>
        <w:ind w:left="567" w:hanging="567"/>
        <w:rPr>
          <w:rStyle w:val="FontStyle11"/>
          <w:b w:val="0"/>
          <w:sz w:val="22"/>
          <w:szCs w:val="22"/>
        </w:rPr>
      </w:pPr>
      <w:r>
        <w:rPr>
          <w:rStyle w:val="FontStyle12"/>
          <w:spacing w:val="0"/>
          <w:sz w:val="22"/>
          <w:szCs w:val="22"/>
        </w:rPr>
        <w:t xml:space="preserve">4.8.   </w:t>
      </w:r>
      <w:r w:rsidRPr="00032CF4">
        <w:rPr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Исполнитель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ежемесячно,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в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срок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до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10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числа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месяца,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следующего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за</w:t>
      </w:r>
      <w:r w:rsidRPr="00032CF4">
        <w:rPr>
          <w:rStyle w:val="FontStyle12"/>
          <w:sz w:val="22"/>
          <w:szCs w:val="22"/>
        </w:rPr>
        <w:t xml:space="preserve"> </w:t>
      </w:r>
      <w:r w:rsidRPr="00032CF4">
        <w:rPr>
          <w:rStyle w:val="FontStyle12"/>
          <w:spacing w:val="0"/>
          <w:sz w:val="22"/>
          <w:szCs w:val="22"/>
        </w:rPr>
        <w:t>отчетным, предоставляет</w:t>
      </w:r>
      <w:r w:rsidRPr="00032CF4">
        <w:rPr>
          <w:rStyle w:val="FontStyle12"/>
          <w:sz w:val="22"/>
          <w:szCs w:val="22"/>
        </w:rPr>
        <w:t xml:space="preserve">  </w:t>
      </w:r>
      <w:r w:rsidRPr="00032CF4">
        <w:rPr>
          <w:rStyle w:val="FontStyle12"/>
          <w:spacing w:val="0"/>
          <w:sz w:val="22"/>
          <w:szCs w:val="22"/>
        </w:rPr>
        <w:t>Заказчику</w:t>
      </w:r>
      <w:r w:rsidRPr="00032CF4">
        <w:rPr>
          <w:rStyle w:val="FontStyle12"/>
          <w:sz w:val="22"/>
          <w:szCs w:val="22"/>
        </w:rPr>
        <w:t xml:space="preserve">  </w:t>
      </w:r>
      <w:r w:rsidRPr="00032CF4">
        <w:rPr>
          <w:rStyle w:val="FontStyle12"/>
          <w:spacing w:val="0"/>
          <w:sz w:val="22"/>
          <w:szCs w:val="22"/>
        </w:rPr>
        <w:t>список</w:t>
      </w:r>
      <w:r w:rsidRPr="00032CF4">
        <w:rPr>
          <w:rStyle w:val="FontStyle12"/>
          <w:sz w:val="22"/>
          <w:szCs w:val="22"/>
        </w:rPr>
        <w:t xml:space="preserve">  </w:t>
      </w:r>
      <w:r w:rsidRPr="00032CF4">
        <w:rPr>
          <w:rStyle w:val="FontStyle12"/>
          <w:spacing w:val="0"/>
          <w:sz w:val="22"/>
          <w:szCs w:val="22"/>
        </w:rPr>
        <w:t>собственников</w:t>
      </w:r>
      <w:r w:rsidRPr="00032CF4">
        <w:rPr>
          <w:rStyle w:val="FontStyle12"/>
          <w:sz w:val="22"/>
          <w:szCs w:val="22"/>
        </w:rPr>
        <w:t xml:space="preserve">  </w:t>
      </w:r>
      <w:r w:rsidRPr="00032CF4">
        <w:rPr>
          <w:rStyle w:val="FontStyle12"/>
          <w:spacing w:val="0"/>
          <w:sz w:val="22"/>
          <w:szCs w:val="22"/>
        </w:rPr>
        <w:t>(нанимателей)</w:t>
      </w:r>
      <w:r w:rsidRPr="00032CF4">
        <w:rPr>
          <w:rStyle w:val="FontStyle12"/>
          <w:sz w:val="22"/>
          <w:szCs w:val="22"/>
        </w:rPr>
        <w:t xml:space="preserve">  </w:t>
      </w:r>
      <w:r w:rsidRPr="00032CF4">
        <w:rPr>
          <w:rStyle w:val="FontStyle12"/>
          <w:spacing w:val="0"/>
          <w:sz w:val="22"/>
          <w:szCs w:val="22"/>
        </w:rPr>
        <w:t>жилых</w:t>
      </w:r>
      <w:r w:rsidRPr="00032CF4">
        <w:rPr>
          <w:rStyle w:val="FontStyle12"/>
          <w:sz w:val="22"/>
          <w:szCs w:val="22"/>
        </w:rPr>
        <w:t xml:space="preserve">  </w:t>
      </w:r>
      <w:r w:rsidRPr="00032CF4">
        <w:rPr>
          <w:rStyle w:val="FontStyle12"/>
          <w:spacing w:val="0"/>
          <w:sz w:val="22"/>
          <w:szCs w:val="22"/>
        </w:rPr>
        <w:t xml:space="preserve">помещений и список юридических лиц, </w:t>
      </w:r>
      <w:r w:rsidRPr="00032CF4">
        <w:rPr>
          <w:rStyle w:val="FontStyle11"/>
          <w:b w:val="0"/>
          <w:sz w:val="22"/>
          <w:szCs w:val="22"/>
        </w:rPr>
        <w:t>имеющих задолженность по оплате Услуг, в электронном виде. Форма и структура списка приведена в Приложении №9 к настоящему Договору.</w:t>
      </w:r>
      <w:r>
        <w:rPr>
          <w:rStyle w:val="FontStyle12"/>
          <w:spacing w:val="0"/>
          <w:sz w:val="22"/>
          <w:szCs w:val="22"/>
        </w:rPr>
        <w:t xml:space="preserve"> </w:t>
      </w:r>
    </w:p>
    <w:p w:rsidR="0097329B" w:rsidRPr="005A5C73" w:rsidRDefault="0097329B" w:rsidP="00B344A1">
      <w:pPr>
        <w:pStyle w:val="Style3"/>
        <w:widowControl/>
        <w:tabs>
          <w:tab w:val="left" w:pos="528"/>
        </w:tabs>
        <w:spacing w:line="274" w:lineRule="exact"/>
        <w:ind w:left="567" w:hanging="567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4.9. </w:t>
      </w:r>
      <w:r w:rsidRPr="005A5C73">
        <w:rPr>
          <w:rStyle w:val="FontStyle11"/>
          <w:b w:val="0"/>
          <w:sz w:val="22"/>
          <w:szCs w:val="22"/>
        </w:rPr>
        <w:t>Исполнитель, ежемесячно, в срок до 1</w:t>
      </w:r>
      <w:r>
        <w:rPr>
          <w:rStyle w:val="FontStyle11"/>
          <w:b w:val="0"/>
          <w:sz w:val="22"/>
          <w:szCs w:val="22"/>
        </w:rPr>
        <w:t>0</w:t>
      </w:r>
      <w:r w:rsidRPr="005A5C73">
        <w:rPr>
          <w:rStyle w:val="FontStyle11"/>
          <w:b w:val="0"/>
          <w:sz w:val="22"/>
          <w:szCs w:val="22"/>
        </w:rPr>
        <w:t xml:space="preserve"> числа месяца, следующего за отчетным, предоставляет Заказчику ведомость в разрезе каждого многоквартирного дома, находящегося в управлении Заказчика, за отчетный месяц, в электронном виде</w:t>
      </w:r>
      <w:r>
        <w:rPr>
          <w:rStyle w:val="FontStyle11"/>
          <w:b w:val="0"/>
          <w:sz w:val="22"/>
          <w:szCs w:val="22"/>
        </w:rPr>
        <w:t>, а по запросу Заказчика нарастающим итогом</w:t>
      </w:r>
      <w:r w:rsidRPr="005A5C73">
        <w:rPr>
          <w:rStyle w:val="FontStyle11"/>
          <w:b w:val="0"/>
          <w:sz w:val="22"/>
          <w:szCs w:val="22"/>
        </w:rPr>
        <w:t>. Форма и структура ведомости приведена в Приложении №</w:t>
      </w:r>
      <w:r>
        <w:rPr>
          <w:rStyle w:val="FontStyle11"/>
          <w:b w:val="0"/>
          <w:sz w:val="22"/>
          <w:szCs w:val="22"/>
        </w:rPr>
        <w:t>10</w:t>
      </w:r>
      <w:r w:rsidRPr="005A5C73">
        <w:rPr>
          <w:rStyle w:val="FontStyle11"/>
          <w:b w:val="0"/>
          <w:sz w:val="22"/>
          <w:szCs w:val="22"/>
        </w:rPr>
        <w:t xml:space="preserve"> к настоящему Договору.</w:t>
      </w:r>
    </w:p>
    <w:p w:rsidR="0097329B" w:rsidRPr="005A5C73" w:rsidRDefault="0097329B" w:rsidP="00B344A1">
      <w:pPr>
        <w:pStyle w:val="Style3"/>
        <w:widowControl/>
        <w:tabs>
          <w:tab w:val="left" w:pos="528"/>
        </w:tabs>
        <w:spacing w:line="274" w:lineRule="exact"/>
        <w:ind w:left="567" w:hanging="567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4.10. </w:t>
      </w:r>
      <w:r w:rsidRPr="005A5C73">
        <w:rPr>
          <w:rStyle w:val="FontStyle11"/>
          <w:b w:val="0"/>
          <w:sz w:val="22"/>
          <w:szCs w:val="22"/>
        </w:rPr>
        <w:t>Исполнитель, ежемесячно, в срок до 1</w:t>
      </w:r>
      <w:r>
        <w:rPr>
          <w:rStyle w:val="FontStyle11"/>
          <w:b w:val="0"/>
          <w:sz w:val="22"/>
          <w:szCs w:val="22"/>
        </w:rPr>
        <w:t>0</w:t>
      </w:r>
      <w:r w:rsidRPr="005A5C73">
        <w:rPr>
          <w:rStyle w:val="FontStyle11"/>
          <w:b w:val="0"/>
          <w:sz w:val="22"/>
          <w:szCs w:val="22"/>
        </w:rPr>
        <w:t xml:space="preserve"> числа месяца, следующего за отчетным, предоставляет Заказчику ведомость </w:t>
      </w:r>
      <w:r>
        <w:rPr>
          <w:rStyle w:val="FontStyle11"/>
          <w:b w:val="0"/>
          <w:sz w:val="22"/>
          <w:szCs w:val="22"/>
        </w:rPr>
        <w:t xml:space="preserve">распределения начислений и оплат по управляющей компании, </w:t>
      </w:r>
      <w:r w:rsidRPr="005A5C73">
        <w:rPr>
          <w:rStyle w:val="FontStyle11"/>
          <w:b w:val="0"/>
          <w:sz w:val="22"/>
          <w:szCs w:val="22"/>
        </w:rPr>
        <w:t xml:space="preserve"> за отчетный месяц, в электронном виде</w:t>
      </w:r>
      <w:r>
        <w:rPr>
          <w:rStyle w:val="FontStyle11"/>
          <w:b w:val="0"/>
          <w:sz w:val="22"/>
          <w:szCs w:val="22"/>
        </w:rPr>
        <w:t xml:space="preserve"> и на бумажном носителе</w:t>
      </w:r>
      <w:r w:rsidRPr="005A5C73">
        <w:rPr>
          <w:rStyle w:val="FontStyle11"/>
          <w:b w:val="0"/>
          <w:sz w:val="22"/>
          <w:szCs w:val="22"/>
        </w:rPr>
        <w:t>. Форма и структура ведомости приведена в Приложении №</w:t>
      </w:r>
      <w:r>
        <w:rPr>
          <w:rStyle w:val="FontStyle11"/>
          <w:b w:val="0"/>
          <w:sz w:val="22"/>
          <w:szCs w:val="22"/>
        </w:rPr>
        <w:t>11</w:t>
      </w:r>
      <w:r w:rsidRPr="005A5C73">
        <w:rPr>
          <w:rStyle w:val="FontStyle11"/>
          <w:b w:val="0"/>
          <w:sz w:val="22"/>
          <w:szCs w:val="22"/>
        </w:rPr>
        <w:t xml:space="preserve"> к настоящему Договору.</w:t>
      </w:r>
    </w:p>
    <w:p w:rsidR="0097329B" w:rsidRPr="005A5C73" w:rsidRDefault="0097329B" w:rsidP="00B344A1">
      <w:pPr>
        <w:pStyle w:val="Style3"/>
        <w:widowControl/>
        <w:tabs>
          <w:tab w:val="left" w:pos="528"/>
        </w:tabs>
        <w:spacing w:line="274" w:lineRule="exact"/>
        <w:ind w:left="567" w:hanging="567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4.11.</w:t>
      </w:r>
      <w:r w:rsidRPr="005A5C73">
        <w:rPr>
          <w:rStyle w:val="FontStyle11"/>
          <w:b w:val="0"/>
          <w:sz w:val="22"/>
          <w:szCs w:val="22"/>
        </w:rPr>
        <w:t>Исполнитель, ежемесячно, в срок до 1</w:t>
      </w:r>
      <w:r>
        <w:rPr>
          <w:rStyle w:val="FontStyle11"/>
          <w:b w:val="0"/>
          <w:sz w:val="22"/>
          <w:szCs w:val="22"/>
        </w:rPr>
        <w:t>0</w:t>
      </w:r>
      <w:r w:rsidRPr="005A5C73">
        <w:rPr>
          <w:rStyle w:val="FontStyle11"/>
          <w:b w:val="0"/>
          <w:sz w:val="22"/>
          <w:szCs w:val="22"/>
        </w:rPr>
        <w:t xml:space="preserve"> числа месяца, следующего за отчетным, предоставляет Заказчику ведомость </w:t>
      </w:r>
      <w:r>
        <w:rPr>
          <w:rStyle w:val="FontStyle11"/>
          <w:b w:val="0"/>
          <w:sz w:val="22"/>
          <w:szCs w:val="22"/>
        </w:rPr>
        <w:t xml:space="preserve">по количеству квартир по домам и признаку приватизации, </w:t>
      </w:r>
      <w:r w:rsidRPr="005A5C73">
        <w:rPr>
          <w:rStyle w:val="FontStyle11"/>
          <w:b w:val="0"/>
          <w:sz w:val="22"/>
          <w:szCs w:val="22"/>
        </w:rPr>
        <w:t xml:space="preserve"> за отчетный месяц, в электронном виде</w:t>
      </w:r>
      <w:r>
        <w:rPr>
          <w:rStyle w:val="FontStyle11"/>
          <w:b w:val="0"/>
          <w:sz w:val="22"/>
          <w:szCs w:val="22"/>
        </w:rPr>
        <w:t xml:space="preserve"> и на бумажном носителе</w:t>
      </w:r>
      <w:r w:rsidRPr="005A5C73">
        <w:rPr>
          <w:rStyle w:val="FontStyle11"/>
          <w:b w:val="0"/>
          <w:sz w:val="22"/>
          <w:szCs w:val="22"/>
        </w:rPr>
        <w:t>. Форма и структура ведомости приведена в Приложении №</w:t>
      </w:r>
      <w:r>
        <w:rPr>
          <w:rStyle w:val="FontStyle11"/>
          <w:b w:val="0"/>
          <w:sz w:val="22"/>
          <w:szCs w:val="22"/>
        </w:rPr>
        <w:t>12</w:t>
      </w:r>
      <w:r w:rsidRPr="005A5C73">
        <w:rPr>
          <w:rStyle w:val="FontStyle11"/>
          <w:b w:val="0"/>
          <w:sz w:val="22"/>
          <w:szCs w:val="22"/>
        </w:rPr>
        <w:t xml:space="preserve"> к настоящему Договору.</w:t>
      </w:r>
    </w:p>
    <w:p w:rsidR="0097329B" w:rsidRDefault="0097329B" w:rsidP="00B344A1">
      <w:pPr>
        <w:pStyle w:val="Style3"/>
        <w:widowControl/>
        <w:tabs>
          <w:tab w:val="left" w:pos="528"/>
        </w:tabs>
        <w:spacing w:line="274" w:lineRule="exact"/>
        <w:ind w:left="567" w:hanging="567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4.12. </w:t>
      </w:r>
      <w:r w:rsidRPr="005A5C73">
        <w:rPr>
          <w:rStyle w:val="FontStyle11"/>
          <w:b w:val="0"/>
          <w:sz w:val="22"/>
          <w:szCs w:val="22"/>
        </w:rPr>
        <w:t xml:space="preserve">Исполнитель, </w:t>
      </w:r>
      <w:r>
        <w:rPr>
          <w:rStyle w:val="FontStyle11"/>
          <w:b w:val="0"/>
          <w:sz w:val="22"/>
          <w:szCs w:val="22"/>
        </w:rPr>
        <w:t>по запросу Заказчика</w:t>
      </w:r>
      <w:r w:rsidRPr="005A5C73">
        <w:rPr>
          <w:rStyle w:val="FontStyle11"/>
          <w:b w:val="0"/>
          <w:sz w:val="22"/>
          <w:szCs w:val="22"/>
        </w:rPr>
        <w:t xml:space="preserve">, предоставляет </w:t>
      </w:r>
      <w:r>
        <w:rPr>
          <w:rStyle w:val="FontStyle11"/>
          <w:b w:val="0"/>
          <w:sz w:val="22"/>
          <w:szCs w:val="22"/>
        </w:rPr>
        <w:t xml:space="preserve">сальдовую </w:t>
      </w:r>
      <w:r w:rsidRPr="005A5C73">
        <w:rPr>
          <w:rStyle w:val="FontStyle11"/>
          <w:b w:val="0"/>
          <w:sz w:val="22"/>
          <w:szCs w:val="22"/>
        </w:rPr>
        <w:t xml:space="preserve">ведомость </w:t>
      </w:r>
      <w:r>
        <w:rPr>
          <w:rStyle w:val="FontStyle11"/>
          <w:b w:val="0"/>
          <w:sz w:val="22"/>
          <w:szCs w:val="22"/>
        </w:rPr>
        <w:t>в разрезе лицевых счетов</w:t>
      </w:r>
      <w:r w:rsidRPr="005A5C73">
        <w:rPr>
          <w:rStyle w:val="FontStyle11"/>
          <w:b w:val="0"/>
          <w:sz w:val="22"/>
          <w:szCs w:val="22"/>
        </w:rPr>
        <w:t xml:space="preserve"> в электронном виде</w:t>
      </w:r>
      <w:r>
        <w:rPr>
          <w:rStyle w:val="FontStyle11"/>
          <w:b w:val="0"/>
          <w:sz w:val="22"/>
          <w:szCs w:val="22"/>
        </w:rPr>
        <w:t xml:space="preserve"> или на бумажном носителе</w:t>
      </w:r>
      <w:r w:rsidRPr="005A5C73">
        <w:rPr>
          <w:rStyle w:val="FontStyle11"/>
          <w:b w:val="0"/>
          <w:sz w:val="22"/>
          <w:szCs w:val="22"/>
        </w:rPr>
        <w:t>. Форма и структура ведомости приведена в Приложении №</w:t>
      </w:r>
      <w:r>
        <w:rPr>
          <w:rStyle w:val="FontStyle11"/>
          <w:b w:val="0"/>
          <w:sz w:val="22"/>
          <w:szCs w:val="22"/>
        </w:rPr>
        <w:t>13</w:t>
      </w:r>
      <w:r w:rsidRPr="005A5C73">
        <w:rPr>
          <w:rStyle w:val="FontStyle11"/>
          <w:b w:val="0"/>
          <w:sz w:val="22"/>
          <w:szCs w:val="22"/>
        </w:rPr>
        <w:t xml:space="preserve"> к настоящему Договору.</w:t>
      </w:r>
    </w:p>
    <w:p w:rsidR="0097329B" w:rsidRPr="00C25B06" w:rsidRDefault="0097329B" w:rsidP="00B344A1">
      <w:pPr>
        <w:pStyle w:val="Style3"/>
        <w:widowControl/>
        <w:tabs>
          <w:tab w:val="left" w:pos="528"/>
        </w:tabs>
        <w:spacing w:line="274" w:lineRule="exact"/>
        <w:ind w:left="567" w:hanging="567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4.13.</w:t>
      </w:r>
      <w:r w:rsidRPr="00C25B06">
        <w:rPr>
          <w:rStyle w:val="FontStyle11"/>
          <w:b w:val="0"/>
          <w:sz w:val="22"/>
          <w:szCs w:val="22"/>
        </w:rPr>
        <w:t>Исполнитель ежемесячно, в срок до 1</w:t>
      </w:r>
      <w:r>
        <w:rPr>
          <w:rStyle w:val="FontStyle11"/>
          <w:b w:val="0"/>
          <w:sz w:val="22"/>
          <w:szCs w:val="22"/>
        </w:rPr>
        <w:t>0</w:t>
      </w:r>
      <w:r w:rsidRPr="00C25B06">
        <w:rPr>
          <w:rStyle w:val="FontStyle11"/>
          <w:b w:val="0"/>
          <w:sz w:val="22"/>
          <w:szCs w:val="22"/>
        </w:rPr>
        <w:t xml:space="preserve"> числа месяца, следующего за отчетным, предоставляет Заказчику акт выполненных работ по настоящему Договору. Заказчик, в течение 5-ти рабочих дней с момента получения направляет Исполнителю подписанный акт или мотивированный отказ. В случае непредставления Заказчиком подписанного акта или мотивированного отказа в вышеуказанный срок, акт считается подписанным, а услуги Исполнителя по настоящему Договору оказанными в полном объёме. Форма и структура акта приведена в Приложении №1</w:t>
      </w:r>
      <w:r>
        <w:rPr>
          <w:rStyle w:val="FontStyle11"/>
          <w:b w:val="0"/>
          <w:sz w:val="22"/>
          <w:szCs w:val="22"/>
        </w:rPr>
        <w:t>4</w:t>
      </w:r>
      <w:r w:rsidRPr="00C25B06">
        <w:rPr>
          <w:rStyle w:val="FontStyle11"/>
          <w:b w:val="0"/>
          <w:sz w:val="22"/>
          <w:szCs w:val="22"/>
        </w:rPr>
        <w:t xml:space="preserve"> к </w:t>
      </w:r>
      <w:r>
        <w:rPr>
          <w:rStyle w:val="FontStyle11"/>
          <w:b w:val="0"/>
          <w:sz w:val="22"/>
          <w:szCs w:val="22"/>
        </w:rPr>
        <w:t xml:space="preserve">    </w:t>
      </w:r>
      <w:r w:rsidRPr="00C25B06">
        <w:rPr>
          <w:rStyle w:val="FontStyle11"/>
          <w:b w:val="0"/>
          <w:sz w:val="22"/>
          <w:szCs w:val="22"/>
        </w:rPr>
        <w:t>настоящему Договору.</w:t>
      </w:r>
    </w:p>
    <w:p w:rsidR="0097329B" w:rsidRPr="00C25B06" w:rsidRDefault="0097329B" w:rsidP="00B344A1">
      <w:pPr>
        <w:pStyle w:val="Style3"/>
        <w:widowControl/>
        <w:tabs>
          <w:tab w:val="left" w:pos="528"/>
        </w:tabs>
        <w:spacing w:line="274" w:lineRule="exact"/>
        <w:ind w:left="567" w:hanging="567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4.14.</w:t>
      </w:r>
      <w:r w:rsidRPr="00C25B06">
        <w:rPr>
          <w:rStyle w:val="FontStyle11"/>
          <w:b w:val="0"/>
          <w:sz w:val="22"/>
          <w:szCs w:val="22"/>
        </w:rPr>
        <w:t>Акт выполненных работ является отчетом Исполнителя перед Заказчиком, подтверждающим выполнение обязательств по настоящему Договору.</w:t>
      </w:r>
    </w:p>
    <w:p w:rsidR="0097329B" w:rsidRPr="00E97C9D" w:rsidRDefault="0097329B" w:rsidP="00B344A1">
      <w:pPr>
        <w:pStyle w:val="Style4"/>
        <w:widowControl/>
        <w:tabs>
          <w:tab w:val="left" w:pos="528"/>
        </w:tabs>
        <w:ind w:left="567" w:hanging="567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4.15.З</w:t>
      </w:r>
      <w:r w:rsidRPr="00E97C9D">
        <w:rPr>
          <w:rStyle w:val="FontStyle11"/>
          <w:b w:val="0"/>
          <w:sz w:val="22"/>
          <w:szCs w:val="22"/>
        </w:rPr>
        <w:t>аказчик, в течение 5 рабочих дней, с момента получения письменного запроса Исполнителя о предоставлении информации, необходимой для исполнения условий данного Договора формирует и предоставляет Исполнителю запрашиваемую информацию.</w:t>
      </w:r>
    </w:p>
    <w:p w:rsidR="0097329B" w:rsidRPr="00E97C9D" w:rsidRDefault="0097329B" w:rsidP="00B344A1">
      <w:pPr>
        <w:pStyle w:val="Style4"/>
        <w:widowControl/>
        <w:tabs>
          <w:tab w:val="left" w:pos="528"/>
        </w:tabs>
        <w:ind w:left="567" w:hanging="567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4.16.</w:t>
      </w:r>
      <w:r w:rsidRPr="00E97C9D">
        <w:rPr>
          <w:rStyle w:val="FontStyle11"/>
          <w:b w:val="0"/>
          <w:sz w:val="22"/>
          <w:szCs w:val="22"/>
        </w:rPr>
        <w:t xml:space="preserve">Информация, предоставленная Заказчиком в соответствии с п.2.6.-2.10. настоящего Договора после </w:t>
      </w:r>
      <w:r>
        <w:rPr>
          <w:rStyle w:val="FontStyle11"/>
          <w:b w:val="0"/>
          <w:sz w:val="22"/>
          <w:szCs w:val="22"/>
        </w:rPr>
        <w:t>2</w:t>
      </w:r>
      <w:r w:rsidRPr="00E97C9D">
        <w:rPr>
          <w:rStyle w:val="FontStyle11"/>
          <w:b w:val="0"/>
          <w:sz w:val="22"/>
          <w:szCs w:val="22"/>
        </w:rPr>
        <w:t>5 числа месяца, будет учитываться в следующем месяце.</w:t>
      </w:r>
    </w:p>
    <w:p w:rsidR="0097329B" w:rsidRPr="00E97C9D" w:rsidRDefault="0097329B" w:rsidP="00B344A1">
      <w:pPr>
        <w:pStyle w:val="Style4"/>
        <w:widowControl/>
        <w:tabs>
          <w:tab w:val="left" w:pos="528"/>
        </w:tabs>
        <w:ind w:left="567" w:hanging="567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4.17.</w:t>
      </w:r>
      <w:r w:rsidRPr="00E97C9D">
        <w:rPr>
          <w:rStyle w:val="FontStyle11"/>
          <w:b w:val="0"/>
          <w:sz w:val="22"/>
          <w:szCs w:val="22"/>
        </w:rPr>
        <w:t>В случае если дата исполнения какого-либо обязательства по настоящему Договору приходится на нерабочий день, срок его исполнения переносится на ближайший рабочий день, следующий за датой исполнения обязательства.</w:t>
      </w:r>
    </w:p>
    <w:p w:rsidR="0097329B" w:rsidRPr="00E97C9D" w:rsidRDefault="0097329B" w:rsidP="00B344A1">
      <w:pPr>
        <w:pStyle w:val="Style4"/>
        <w:widowControl/>
        <w:tabs>
          <w:tab w:val="left" w:pos="528"/>
        </w:tabs>
        <w:ind w:left="567" w:hanging="567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4.18.</w:t>
      </w:r>
      <w:r w:rsidRPr="00E97C9D">
        <w:rPr>
          <w:rStyle w:val="FontStyle11"/>
          <w:b w:val="0"/>
          <w:sz w:val="22"/>
          <w:szCs w:val="22"/>
        </w:rPr>
        <w:t>При наличии технической возможности Сторон отчеты по настоящему Договору передаются по электронной почте.</w:t>
      </w:r>
    </w:p>
    <w:p w:rsidR="0097329B" w:rsidRPr="00BC6B1B" w:rsidRDefault="0097329B" w:rsidP="00E81BCC">
      <w:pPr>
        <w:pStyle w:val="Style1"/>
        <w:widowControl/>
        <w:spacing w:line="240" w:lineRule="exact"/>
        <w:jc w:val="center"/>
        <w:rPr>
          <w:sz w:val="22"/>
          <w:szCs w:val="22"/>
        </w:rPr>
      </w:pPr>
    </w:p>
    <w:p w:rsidR="0097329B" w:rsidRPr="00BC6B1B" w:rsidRDefault="0097329B" w:rsidP="00E81BCC">
      <w:pPr>
        <w:pStyle w:val="Style1"/>
        <w:widowControl/>
        <w:spacing w:before="96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5</w:t>
      </w:r>
      <w:r w:rsidRPr="00BC6B1B">
        <w:rPr>
          <w:rStyle w:val="FontStyle11"/>
          <w:sz w:val="22"/>
          <w:szCs w:val="22"/>
        </w:rPr>
        <w:t>.   ЦЕНА ДОГОВОРА</w:t>
      </w:r>
      <w:r>
        <w:rPr>
          <w:rStyle w:val="FontStyle11"/>
          <w:sz w:val="22"/>
          <w:szCs w:val="22"/>
        </w:rPr>
        <w:t xml:space="preserve"> И ПОРЯДОК РАСЧЕТОВ</w:t>
      </w:r>
    </w:p>
    <w:p w:rsidR="0097329B" w:rsidRPr="00BC6B1B" w:rsidRDefault="0097329B" w:rsidP="006C2D70">
      <w:pPr>
        <w:pStyle w:val="Style4"/>
        <w:widowControl/>
        <w:tabs>
          <w:tab w:val="left" w:pos="528"/>
        </w:tabs>
        <w:spacing w:before="230"/>
        <w:ind w:left="540" w:hanging="540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5</w:t>
      </w:r>
      <w:r w:rsidRPr="00BC6B1B">
        <w:rPr>
          <w:rStyle w:val="FontStyle12"/>
          <w:sz w:val="22"/>
          <w:szCs w:val="22"/>
        </w:rPr>
        <w:t>.1.</w:t>
      </w:r>
      <w:r w:rsidRPr="00BC6B1B">
        <w:rPr>
          <w:rStyle w:val="FontStyle12"/>
          <w:sz w:val="22"/>
          <w:szCs w:val="22"/>
        </w:rPr>
        <w:tab/>
      </w:r>
      <w:r>
        <w:rPr>
          <w:rStyle w:val="FontStyle12"/>
          <w:sz w:val="22"/>
          <w:szCs w:val="22"/>
        </w:rPr>
        <w:t xml:space="preserve">Комиссионное вознаграждение </w:t>
      </w:r>
      <w:r w:rsidRPr="00BC6B1B">
        <w:rPr>
          <w:rStyle w:val="FontStyle12"/>
          <w:sz w:val="22"/>
          <w:szCs w:val="22"/>
        </w:rPr>
        <w:t xml:space="preserve"> Исполнителя по настоящему Договору составляет</w:t>
      </w:r>
      <w:r>
        <w:rPr>
          <w:rStyle w:val="FontStyle12"/>
          <w:sz w:val="22"/>
          <w:szCs w:val="22"/>
        </w:rPr>
        <w:t xml:space="preserve"> 3,5 %  от собранных платежей (без НДС);</w:t>
      </w:r>
    </w:p>
    <w:p w:rsidR="0097329B" w:rsidRPr="000D2033" w:rsidRDefault="0097329B" w:rsidP="00C53BEE">
      <w:pPr>
        <w:pStyle w:val="Style3"/>
        <w:widowControl/>
        <w:tabs>
          <w:tab w:val="left" w:pos="540"/>
        </w:tabs>
        <w:spacing w:line="274" w:lineRule="exact"/>
        <w:ind w:left="539" w:hanging="539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5</w:t>
      </w:r>
      <w:r w:rsidRPr="000D2033">
        <w:rPr>
          <w:rStyle w:val="FontStyle12"/>
          <w:sz w:val="22"/>
          <w:szCs w:val="22"/>
        </w:rPr>
        <w:t>.</w:t>
      </w:r>
      <w:r>
        <w:rPr>
          <w:rStyle w:val="FontStyle12"/>
          <w:sz w:val="22"/>
          <w:szCs w:val="22"/>
        </w:rPr>
        <w:t>2</w:t>
      </w:r>
      <w:r w:rsidRPr="000D2033">
        <w:rPr>
          <w:rStyle w:val="FontStyle12"/>
          <w:sz w:val="22"/>
          <w:szCs w:val="22"/>
        </w:rPr>
        <w:t>.</w:t>
      </w:r>
      <w:r>
        <w:rPr>
          <w:rStyle w:val="FontStyle12"/>
          <w:sz w:val="22"/>
          <w:szCs w:val="22"/>
        </w:rPr>
        <w:t xml:space="preserve">  </w:t>
      </w:r>
      <w:r w:rsidRPr="000D2033">
        <w:rPr>
          <w:rStyle w:val="FontStyle12"/>
          <w:sz w:val="22"/>
          <w:szCs w:val="22"/>
        </w:rPr>
        <w:t>Оплата услуг Исполнителя по настоящему Договору удерживается Исполнителем</w:t>
      </w:r>
      <w:r w:rsidRPr="000D2033">
        <w:rPr>
          <w:rStyle w:val="FontStyle12"/>
          <w:sz w:val="22"/>
          <w:szCs w:val="22"/>
        </w:rPr>
        <w:br/>
      </w:r>
      <w:r>
        <w:rPr>
          <w:rStyle w:val="FontStyle12"/>
          <w:sz w:val="22"/>
          <w:szCs w:val="22"/>
        </w:rPr>
        <w:t xml:space="preserve">   </w:t>
      </w:r>
      <w:r w:rsidRPr="000D2033">
        <w:rPr>
          <w:rStyle w:val="FontStyle12"/>
          <w:sz w:val="22"/>
          <w:szCs w:val="22"/>
        </w:rPr>
        <w:t>самостоятельно на момент перечисления денежных средств Заказчику</w:t>
      </w:r>
      <w:r>
        <w:rPr>
          <w:rStyle w:val="FontStyle12"/>
          <w:sz w:val="22"/>
          <w:szCs w:val="22"/>
        </w:rPr>
        <w:t>.</w:t>
      </w:r>
    </w:p>
    <w:p w:rsidR="0097329B" w:rsidRPr="000D2033" w:rsidRDefault="0097329B" w:rsidP="00E81BCC">
      <w:pPr>
        <w:pStyle w:val="Style3"/>
        <w:widowControl/>
        <w:tabs>
          <w:tab w:val="left" w:pos="509"/>
        </w:tabs>
        <w:spacing w:line="274" w:lineRule="exact"/>
        <w:ind w:left="509"/>
        <w:rPr>
          <w:rStyle w:val="FontStyle12"/>
          <w:sz w:val="22"/>
          <w:szCs w:val="22"/>
        </w:rPr>
      </w:pPr>
    </w:p>
    <w:p w:rsidR="0097329B" w:rsidRPr="000D2033" w:rsidRDefault="0097329B" w:rsidP="00E81BCC">
      <w:pPr>
        <w:pStyle w:val="Style1"/>
        <w:widowControl/>
        <w:spacing w:before="34"/>
        <w:ind w:left="291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6</w:t>
      </w:r>
      <w:r w:rsidRPr="000D2033">
        <w:rPr>
          <w:rStyle w:val="FontStyle11"/>
          <w:sz w:val="22"/>
          <w:szCs w:val="22"/>
        </w:rPr>
        <w:t>.   ОТВЕТСТВЕННОСТЬ СТОРОН</w:t>
      </w:r>
    </w:p>
    <w:p w:rsidR="0097329B" w:rsidRPr="000D2033" w:rsidRDefault="0097329B" w:rsidP="002B7E8C">
      <w:pPr>
        <w:pStyle w:val="Style3"/>
        <w:widowControl/>
        <w:spacing w:before="326"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6.1.</w:t>
      </w:r>
      <w:r w:rsidRPr="000D2033">
        <w:rPr>
          <w:rStyle w:val="FontStyle12"/>
          <w:sz w:val="22"/>
          <w:szCs w:val="22"/>
        </w:rPr>
        <w:t xml:space="preserve">Сторона, нарушившая свои обязательства по </w:t>
      </w:r>
      <w:r>
        <w:rPr>
          <w:rStyle w:val="FontStyle12"/>
          <w:sz w:val="22"/>
          <w:szCs w:val="22"/>
        </w:rPr>
        <w:t xml:space="preserve">настоящему Договору, должна без </w:t>
      </w:r>
      <w:r w:rsidRPr="000D2033">
        <w:rPr>
          <w:rStyle w:val="FontStyle12"/>
          <w:sz w:val="22"/>
          <w:szCs w:val="22"/>
        </w:rPr>
        <w:t>промедления устранить нарушения и принять меры к устранению последствий.</w:t>
      </w:r>
    </w:p>
    <w:p w:rsidR="0097329B" w:rsidRPr="000D2033" w:rsidRDefault="0097329B" w:rsidP="002B7E8C">
      <w:pPr>
        <w:pStyle w:val="Style3"/>
        <w:widowControl/>
        <w:spacing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6.2.</w:t>
      </w:r>
      <w:r w:rsidRPr="000D2033">
        <w:rPr>
          <w:rStyle w:val="FontStyle12"/>
          <w:sz w:val="22"/>
          <w:szCs w:val="22"/>
        </w:rPr>
        <w:t>В случае не предоставления либо несвоевременного предоставления Заказчиком информации согласно п.2.6.-2.</w:t>
      </w:r>
      <w:r>
        <w:rPr>
          <w:rStyle w:val="FontStyle12"/>
          <w:sz w:val="22"/>
          <w:szCs w:val="22"/>
        </w:rPr>
        <w:t>9</w:t>
      </w:r>
      <w:r w:rsidRPr="000D2033">
        <w:rPr>
          <w:rStyle w:val="FontStyle12"/>
          <w:sz w:val="22"/>
          <w:szCs w:val="22"/>
        </w:rPr>
        <w:t>. настоящего Договора, Исполнитель не несет ответственности за достоверность предоставленной отчетной документации, правильность начисления платежей.</w:t>
      </w:r>
    </w:p>
    <w:p w:rsidR="0097329B" w:rsidRDefault="0097329B" w:rsidP="00F00AF1">
      <w:pPr>
        <w:pStyle w:val="Style3"/>
        <w:widowControl/>
        <w:spacing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6.3.</w:t>
      </w:r>
      <w:r w:rsidRPr="000D2033">
        <w:rPr>
          <w:rStyle w:val="FontStyle12"/>
          <w:sz w:val="22"/>
          <w:szCs w:val="22"/>
        </w:rPr>
        <w:t xml:space="preserve">Исполнитель </w:t>
      </w:r>
      <w:r>
        <w:rPr>
          <w:rStyle w:val="FontStyle12"/>
          <w:sz w:val="22"/>
          <w:szCs w:val="22"/>
        </w:rPr>
        <w:t>н</w:t>
      </w:r>
      <w:r w:rsidRPr="000D2033">
        <w:rPr>
          <w:rStyle w:val="FontStyle12"/>
          <w:sz w:val="22"/>
          <w:szCs w:val="22"/>
        </w:rPr>
        <w:t>есет ответственност</w:t>
      </w:r>
      <w:r>
        <w:rPr>
          <w:rStyle w:val="FontStyle12"/>
          <w:sz w:val="22"/>
          <w:szCs w:val="22"/>
        </w:rPr>
        <w:t>ь</w:t>
      </w:r>
      <w:r w:rsidRPr="000D2033">
        <w:rPr>
          <w:rStyle w:val="FontStyle12"/>
          <w:sz w:val="22"/>
          <w:szCs w:val="22"/>
        </w:rPr>
        <w:t xml:space="preserve"> за </w:t>
      </w:r>
      <w:r>
        <w:rPr>
          <w:rStyle w:val="FontStyle12"/>
          <w:sz w:val="22"/>
          <w:szCs w:val="22"/>
        </w:rPr>
        <w:t>конфиденциальность, сохранность и хранение в надлежащем порядке информации, полученной от Заказчика в соответствии с настоящим договором.</w:t>
      </w:r>
    </w:p>
    <w:p w:rsidR="0097329B" w:rsidRPr="000D2033" w:rsidRDefault="0097329B" w:rsidP="00F00AF1">
      <w:pPr>
        <w:pStyle w:val="Style3"/>
        <w:widowControl/>
        <w:spacing w:line="274" w:lineRule="exact"/>
        <w:ind w:left="360" w:hanging="360"/>
        <w:jc w:val="both"/>
      </w:pPr>
    </w:p>
    <w:p w:rsidR="0097329B" w:rsidRPr="00203671" w:rsidRDefault="0097329B" w:rsidP="00E81BCC">
      <w:pPr>
        <w:pStyle w:val="Style1"/>
        <w:widowControl/>
        <w:spacing w:before="226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7</w:t>
      </w:r>
      <w:r w:rsidRPr="00203671">
        <w:rPr>
          <w:rStyle w:val="FontStyle11"/>
          <w:sz w:val="22"/>
          <w:szCs w:val="22"/>
        </w:rPr>
        <w:t>. ПОРЯДОК РАЗРЕШЕНИЯ СПОРОВ</w:t>
      </w:r>
    </w:p>
    <w:p w:rsidR="0097329B" w:rsidRPr="00203671" w:rsidRDefault="0097329B" w:rsidP="002B7E8C">
      <w:pPr>
        <w:pStyle w:val="Style3"/>
        <w:widowControl/>
        <w:tabs>
          <w:tab w:val="left" w:pos="499"/>
        </w:tabs>
        <w:spacing w:before="322"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7.1.</w:t>
      </w:r>
      <w:r w:rsidRPr="00203671">
        <w:rPr>
          <w:rStyle w:val="FontStyle12"/>
          <w:sz w:val="22"/>
          <w:szCs w:val="22"/>
        </w:rPr>
        <w:t>Все споры по настоящему Договору решаются путем переговоров с соблюдением претензионного порядка урегулирования споров.</w:t>
      </w:r>
    </w:p>
    <w:p w:rsidR="0097329B" w:rsidRPr="00203671" w:rsidRDefault="0097329B" w:rsidP="002B7E8C">
      <w:pPr>
        <w:pStyle w:val="Style3"/>
        <w:widowControl/>
        <w:tabs>
          <w:tab w:val="left" w:pos="499"/>
        </w:tabs>
        <w:spacing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7.2.</w:t>
      </w:r>
      <w:r w:rsidRPr="00203671">
        <w:rPr>
          <w:rStyle w:val="FontStyle12"/>
          <w:sz w:val="22"/>
          <w:szCs w:val="22"/>
        </w:rPr>
        <w:t>В случае если Стороны не пришли к соглашению путем переговоров в течение 2-х месяцев, спор может быть передан на рассмотрение в Арбитражный суд Саратовской области в порядке, установленном действующим законодательством.</w:t>
      </w:r>
    </w:p>
    <w:p w:rsidR="0097329B" w:rsidRPr="00203671" w:rsidRDefault="0097329B" w:rsidP="002B7E8C">
      <w:pPr>
        <w:pStyle w:val="Style3"/>
        <w:widowControl/>
        <w:tabs>
          <w:tab w:val="left" w:pos="499"/>
        </w:tabs>
        <w:spacing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7.3.</w:t>
      </w:r>
      <w:r w:rsidRPr="00203671">
        <w:rPr>
          <w:rStyle w:val="FontStyle12"/>
          <w:sz w:val="22"/>
          <w:szCs w:val="22"/>
        </w:rPr>
        <w:t>Сторона, получившая претензию, обязана рассмотреть ее и ответить по существу претензии в течение 1</w:t>
      </w:r>
      <w:r>
        <w:rPr>
          <w:rStyle w:val="FontStyle12"/>
          <w:sz w:val="22"/>
          <w:szCs w:val="22"/>
        </w:rPr>
        <w:t>0</w:t>
      </w:r>
      <w:r w:rsidRPr="00203671">
        <w:rPr>
          <w:rStyle w:val="FontStyle12"/>
          <w:sz w:val="22"/>
          <w:szCs w:val="22"/>
        </w:rPr>
        <w:t xml:space="preserve"> календарных дней с даты ее получения.</w:t>
      </w:r>
    </w:p>
    <w:p w:rsidR="0097329B" w:rsidRDefault="0097329B" w:rsidP="00E81BCC">
      <w:pPr>
        <w:pStyle w:val="Style1"/>
        <w:widowControl/>
        <w:spacing w:line="240" w:lineRule="exact"/>
        <w:jc w:val="center"/>
        <w:rPr>
          <w:sz w:val="22"/>
          <w:szCs w:val="22"/>
        </w:rPr>
      </w:pPr>
    </w:p>
    <w:p w:rsidR="0097329B" w:rsidRPr="00203671" w:rsidRDefault="0097329B" w:rsidP="00E81BCC">
      <w:pPr>
        <w:pStyle w:val="Style1"/>
        <w:widowControl/>
        <w:spacing w:line="240" w:lineRule="exact"/>
        <w:jc w:val="center"/>
        <w:rPr>
          <w:sz w:val="22"/>
          <w:szCs w:val="22"/>
        </w:rPr>
      </w:pPr>
    </w:p>
    <w:p w:rsidR="0097329B" w:rsidRPr="00203671" w:rsidRDefault="0097329B" w:rsidP="00E81BCC">
      <w:pPr>
        <w:pStyle w:val="Style1"/>
        <w:widowControl/>
        <w:spacing w:before="29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8</w:t>
      </w:r>
      <w:r w:rsidRPr="00203671">
        <w:rPr>
          <w:rStyle w:val="FontStyle11"/>
          <w:sz w:val="22"/>
          <w:szCs w:val="22"/>
        </w:rPr>
        <w:t>. ПОРЯДОК ИЗМЕНЕНИЯ И РАСТОРЖЕНИЯ ДОГОВОРА</w:t>
      </w:r>
    </w:p>
    <w:p w:rsidR="0097329B" w:rsidRPr="00203671" w:rsidRDefault="0097329B" w:rsidP="002B7E8C">
      <w:pPr>
        <w:pStyle w:val="Style3"/>
        <w:widowControl/>
        <w:tabs>
          <w:tab w:val="left" w:pos="490"/>
        </w:tabs>
        <w:spacing w:before="326"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8.1.</w:t>
      </w:r>
      <w:r w:rsidRPr="00203671">
        <w:rPr>
          <w:rStyle w:val="FontStyle12"/>
          <w:sz w:val="22"/>
          <w:szCs w:val="22"/>
        </w:rPr>
        <w:t>Все последующие изменения и дополнения к настоящему Договору действительны, если они совершены в письменной форме в виде дополнительного соглашения, являющегося неотъемлемой частью Договора, и подписаны уполномоченными на то представителями Сторон.</w:t>
      </w:r>
    </w:p>
    <w:p w:rsidR="0097329B" w:rsidRPr="00203671" w:rsidRDefault="0097329B" w:rsidP="002B7E8C">
      <w:pPr>
        <w:pStyle w:val="Style3"/>
        <w:widowControl/>
        <w:tabs>
          <w:tab w:val="left" w:pos="490"/>
        </w:tabs>
        <w:spacing w:before="5"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8.2.</w:t>
      </w:r>
      <w:r w:rsidRPr="00203671">
        <w:rPr>
          <w:rStyle w:val="FontStyle12"/>
          <w:sz w:val="22"/>
          <w:szCs w:val="22"/>
        </w:rPr>
        <w:t>Сторона, получившая дополнительное соглашение к настоящему Договору, обязуется в течение 10 рабочих дней с даты получения рассмотреть, подписать и вернуть его в адрес направившей Стороны, либо, в случае несогласия с условиями дополнительного соглашения направить мотивированный отказ и/или протокол разногласий.</w:t>
      </w:r>
    </w:p>
    <w:p w:rsidR="0097329B" w:rsidRPr="00203671" w:rsidRDefault="0097329B" w:rsidP="002B7E8C">
      <w:pPr>
        <w:pStyle w:val="Style3"/>
        <w:widowControl/>
        <w:tabs>
          <w:tab w:val="left" w:pos="490"/>
        </w:tabs>
        <w:spacing w:line="274" w:lineRule="exact"/>
        <w:ind w:left="360" w:hanging="360"/>
        <w:jc w:val="both"/>
        <w:rPr>
          <w:rStyle w:val="FontStyle12"/>
          <w:spacing w:val="40"/>
          <w:sz w:val="22"/>
          <w:szCs w:val="22"/>
        </w:rPr>
      </w:pPr>
      <w:r>
        <w:rPr>
          <w:rStyle w:val="FontStyle12"/>
          <w:sz w:val="22"/>
          <w:szCs w:val="22"/>
        </w:rPr>
        <w:t>8.3.</w:t>
      </w:r>
      <w:r w:rsidRPr="00203671">
        <w:rPr>
          <w:rStyle w:val="FontStyle12"/>
          <w:sz w:val="22"/>
          <w:szCs w:val="22"/>
        </w:rPr>
        <w:t>Настоящий Договор, может быть, расторгнут досрочно с 1 числа любого месяца, при условии направления Стороной-инициатором расторжения уведомления о расторжении договора другой Стороне не менее чем за 3</w:t>
      </w:r>
      <w:r>
        <w:rPr>
          <w:rStyle w:val="FontStyle12"/>
          <w:sz w:val="22"/>
          <w:szCs w:val="22"/>
        </w:rPr>
        <w:t>0</w:t>
      </w:r>
      <w:r w:rsidRPr="00203671">
        <w:rPr>
          <w:rStyle w:val="FontStyle12"/>
          <w:sz w:val="22"/>
          <w:szCs w:val="22"/>
        </w:rPr>
        <w:t xml:space="preserve"> (тридцать) календарных дн</w:t>
      </w:r>
      <w:r>
        <w:rPr>
          <w:rStyle w:val="FontStyle12"/>
          <w:sz w:val="22"/>
          <w:szCs w:val="22"/>
        </w:rPr>
        <w:t>ей</w:t>
      </w:r>
      <w:r w:rsidRPr="00203671">
        <w:rPr>
          <w:rStyle w:val="FontStyle12"/>
          <w:sz w:val="22"/>
          <w:szCs w:val="22"/>
        </w:rPr>
        <w:t xml:space="preserve"> до предполагаемой даты расторжения договора.</w:t>
      </w:r>
    </w:p>
    <w:p w:rsidR="0097329B" w:rsidRDefault="0097329B" w:rsidP="00C53BEE">
      <w:pPr>
        <w:pStyle w:val="Style3"/>
        <w:widowControl/>
        <w:spacing w:line="274" w:lineRule="exact"/>
        <w:ind w:left="540" w:hanging="54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8.4. </w:t>
      </w:r>
      <w:r w:rsidRPr="00203671">
        <w:rPr>
          <w:rStyle w:val="FontStyle12"/>
          <w:sz w:val="22"/>
          <w:szCs w:val="22"/>
        </w:rPr>
        <w:t xml:space="preserve">В случае досрочного расторжения настоящего Договора, вне зависимости от оснований </w:t>
      </w:r>
      <w:r>
        <w:rPr>
          <w:rStyle w:val="FontStyle12"/>
          <w:sz w:val="22"/>
          <w:szCs w:val="22"/>
        </w:rPr>
        <w:t xml:space="preserve">  </w:t>
      </w:r>
      <w:r w:rsidRPr="00203671">
        <w:rPr>
          <w:rStyle w:val="FontStyle12"/>
          <w:sz w:val="22"/>
          <w:szCs w:val="22"/>
        </w:rPr>
        <w:t>расторжения (прекращения действия Договора), настоящий Договор считается расторгнутым после подписания соответствующего дополнительного соглашения, в котором определен порядок и сроки передачи информации по лицевым счетам и проведения взаиморасчетов между Сторонами, а также заключения договора на прием и перечисление платежей на сбор задолженности населения, по</w:t>
      </w:r>
      <w:r>
        <w:rPr>
          <w:rStyle w:val="FontStyle12"/>
          <w:sz w:val="22"/>
          <w:szCs w:val="22"/>
        </w:rPr>
        <w:t xml:space="preserve"> Е</w:t>
      </w:r>
      <w:r w:rsidRPr="00203671">
        <w:rPr>
          <w:rStyle w:val="FontStyle12"/>
          <w:sz w:val="22"/>
          <w:szCs w:val="22"/>
        </w:rPr>
        <w:t>ПД, выпущенным в период действия настоящего Договора.</w:t>
      </w:r>
    </w:p>
    <w:p w:rsidR="0097329B" w:rsidRPr="00E97C9D" w:rsidRDefault="0097329B" w:rsidP="00C53BEE">
      <w:pPr>
        <w:pStyle w:val="Style3"/>
        <w:widowControl/>
        <w:spacing w:line="274" w:lineRule="exact"/>
        <w:ind w:left="540" w:hanging="540"/>
        <w:jc w:val="both"/>
        <w:rPr>
          <w:rStyle w:val="FontStyle11"/>
          <w:b w:val="0"/>
          <w:sz w:val="22"/>
          <w:szCs w:val="22"/>
        </w:rPr>
      </w:pPr>
    </w:p>
    <w:p w:rsidR="0097329B" w:rsidRPr="00203671" w:rsidRDefault="0097329B" w:rsidP="00E81BCC">
      <w:pPr>
        <w:pStyle w:val="Style1"/>
        <w:widowControl/>
        <w:spacing w:before="72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9</w:t>
      </w:r>
      <w:r w:rsidRPr="00203671">
        <w:rPr>
          <w:rStyle w:val="FontStyle11"/>
          <w:sz w:val="22"/>
          <w:szCs w:val="22"/>
        </w:rPr>
        <w:t xml:space="preserve">. </w:t>
      </w:r>
      <w:r>
        <w:rPr>
          <w:rStyle w:val="FontStyle11"/>
          <w:sz w:val="22"/>
          <w:szCs w:val="22"/>
        </w:rPr>
        <w:t xml:space="preserve">СРОК ДЕЙСТВИЯ ДОГОВОРА И </w:t>
      </w:r>
      <w:r w:rsidRPr="00203671">
        <w:rPr>
          <w:rStyle w:val="FontStyle11"/>
          <w:sz w:val="22"/>
          <w:szCs w:val="22"/>
        </w:rPr>
        <w:t>ПРОЧИЕ УСЛОВИЯ</w:t>
      </w:r>
    </w:p>
    <w:p w:rsidR="0097329B" w:rsidRPr="00203671" w:rsidRDefault="0097329B" w:rsidP="00F00AF1">
      <w:pPr>
        <w:pStyle w:val="Style3"/>
        <w:widowControl/>
        <w:tabs>
          <w:tab w:val="left" w:pos="494"/>
        </w:tabs>
        <w:spacing w:before="326"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9.1.</w:t>
      </w:r>
      <w:r w:rsidRPr="00203671">
        <w:rPr>
          <w:rStyle w:val="FontStyle12"/>
          <w:sz w:val="22"/>
          <w:szCs w:val="22"/>
        </w:rPr>
        <w:t xml:space="preserve">Настоящий Договор вступает в силу </w:t>
      </w:r>
      <w:r>
        <w:rPr>
          <w:rStyle w:val="FontStyle12"/>
          <w:sz w:val="22"/>
          <w:szCs w:val="22"/>
        </w:rPr>
        <w:t>с</w:t>
      </w:r>
      <w:r w:rsidRPr="00203671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>_________________</w:t>
      </w:r>
      <w:r w:rsidRPr="00203671">
        <w:rPr>
          <w:rStyle w:val="FontStyle12"/>
          <w:sz w:val="22"/>
          <w:szCs w:val="22"/>
        </w:rPr>
        <w:t>20</w:t>
      </w:r>
      <w:r>
        <w:rPr>
          <w:rStyle w:val="FontStyle12"/>
          <w:sz w:val="22"/>
          <w:szCs w:val="22"/>
        </w:rPr>
        <w:t>12</w:t>
      </w:r>
      <w:r w:rsidRPr="00203671">
        <w:rPr>
          <w:rStyle w:val="FontStyle12"/>
          <w:sz w:val="22"/>
          <w:szCs w:val="22"/>
        </w:rPr>
        <w:t xml:space="preserve">г. и действует по </w:t>
      </w:r>
      <w:r>
        <w:rPr>
          <w:rStyle w:val="FontStyle12"/>
          <w:sz w:val="22"/>
          <w:szCs w:val="22"/>
        </w:rPr>
        <w:t>__________2</w:t>
      </w:r>
      <w:r w:rsidRPr="00203671">
        <w:rPr>
          <w:rStyle w:val="FontStyle12"/>
          <w:sz w:val="22"/>
          <w:szCs w:val="22"/>
        </w:rPr>
        <w:t>0</w:t>
      </w:r>
      <w:r>
        <w:rPr>
          <w:rStyle w:val="FontStyle12"/>
          <w:sz w:val="22"/>
          <w:szCs w:val="22"/>
        </w:rPr>
        <w:t xml:space="preserve">12 </w:t>
      </w:r>
      <w:r w:rsidRPr="00203671">
        <w:rPr>
          <w:rStyle w:val="FontStyle12"/>
          <w:sz w:val="22"/>
          <w:szCs w:val="22"/>
        </w:rPr>
        <w:t>г. включительно.</w:t>
      </w:r>
    </w:p>
    <w:p w:rsidR="0097329B" w:rsidRPr="00BF382E" w:rsidRDefault="0097329B" w:rsidP="00F00AF1">
      <w:pPr>
        <w:pStyle w:val="Style4"/>
        <w:widowControl/>
        <w:spacing w:before="5"/>
        <w:ind w:left="360" w:hanging="3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9.2.</w:t>
      </w:r>
      <w:r w:rsidRPr="00BF382E">
        <w:rPr>
          <w:rStyle w:val="FontStyle13"/>
          <w:sz w:val="22"/>
          <w:szCs w:val="22"/>
        </w:rPr>
        <w:t>Настоящий Договор считается пролонгированным на тех же условиях на очередной календарный год при условии, если ни одна из Сторон письменно не заявит о желании расторгнуть настоящий Договор не менее чем за 3</w:t>
      </w:r>
      <w:r>
        <w:rPr>
          <w:rStyle w:val="FontStyle13"/>
          <w:sz w:val="22"/>
          <w:szCs w:val="22"/>
        </w:rPr>
        <w:t>0</w:t>
      </w:r>
      <w:r w:rsidRPr="00BF382E">
        <w:rPr>
          <w:rStyle w:val="FontStyle13"/>
          <w:sz w:val="22"/>
          <w:szCs w:val="22"/>
        </w:rPr>
        <w:t xml:space="preserve"> (тридцать) календарных дн</w:t>
      </w:r>
      <w:r>
        <w:rPr>
          <w:rStyle w:val="FontStyle13"/>
          <w:sz w:val="22"/>
          <w:szCs w:val="22"/>
        </w:rPr>
        <w:t>ей</w:t>
      </w:r>
      <w:r w:rsidRPr="00BF382E">
        <w:rPr>
          <w:rStyle w:val="FontStyle13"/>
          <w:sz w:val="22"/>
          <w:szCs w:val="22"/>
        </w:rPr>
        <w:t xml:space="preserve"> до даты окончания календарного года. При пролонгации настоящего Договора на очередной календарный год, Исполнитель, для оказания услуг по расчетному и кассовому обслуживанию, использует информацию, переданную Заказчиком в соответствии с п.2.1.-2.3. настоящего Договора.</w:t>
      </w:r>
    </w:p>
    <w:p w:rsidR="0097329B" w:rsidRPr="00203671" w:rsidRDefault="0097329B" w:rsidP="00F00AF1">
      <w:pPr>
        <w:pStyle w:val="Style3"/>
        <w:widowControl/>
        <w:tabs>
          <w:tab w:val="left" w:pos="494"/>
        </w:tabs>
        <w:spacing w:line="274" w:lineRule="exact"/>
        <w:ind w:left="360" w:hanging="360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9.3.</w:t>
      </w:r>
      <w:r w:rsidRPr="00203671">
        <w:rPr>
          <w:rStyle w:val="FontStyle12"/>
          <w:sz w:val="22"/>
          <w:szCs w:val="22"/>
        </w:rPr>
        <w:t xml:space="preserve">Разъяснительную и претензионную работу с </w:t>
      </w:r>
      <w:r>
        <w:rPr>
          <w:rStyle w:val="FontStyle12"/>
          <w:sz w:val="22"/>
          <w:szCs w:val="22"/>
        </w:rPr>
        <w:t>лиц</w:t>
      </w:r>
      <w:r w:rsidRPr="00203671">
        <w:rPr>
          <w:rStyle w:val="FontStyle12"/>
          <w:sz w:val="22"/>
          <w:szCs w:val="22"/>
        </w:rPr>
        <w:t>ами, проживающими в многоквартирных домах, находящихся в управлении Заказчика, по порядку создания Заказчика, порядку и</w:t>
      </w:r>
    </w:p>
    <w:p w:rsidR="0097329B" w:rsidRDefault="0097329B" w:rsidP="00F00AF1">
      <w:pPr>
        <w:pStyle w:val="Style2"/>
        <w:widowControl/>
        <w:spacing w:before="48" w:line="274" w:lineRule="exact"/>
        <w:ind w:left="360" w:firstLine="0"/>
        <w:rPr>
          <w:rStyle w:val="FontStyle13"/>
          <w:sz w:val="22"/>
          <w:szCs w:val="22"/>
        </w:rPr>
      </w:pPr>
      <w:r w:rsidRPr="00BF382E">
        <w:rPr>
          <w:rStyle w:val="FontStyle13"/>
          <w:sz w:val="22"/>
          <w:szCs w:val="22"/>
        </w:rPr>
        <w:t xml:space="preserve">основаниям реализации Заказчиком функций по управлению многоквартирными домами, осуществляет Заказчик. </w:t>
      </w:r>
    </w:p>
    <w:p w:rsidR="0097329B" w:rsidRDefault="0097329B" w:rsidP="00F00AF1">
      <w:pPr>
        <w:pStyle w:val="Style4"/>
        <w:widowControl/>
        <w:ind w:left="360" w:hanging="3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9.4.</w:t>
      </w:r>
      <w:r w:rsidRPr="00BF382E">
        <w:rPr>
          <w:rStyle w:val="FontStyle13"/>
          <w:sz w:val="22"/>
          <w:szCs w:val="22"/>
        </w:rPr>
        <w:t xml:space="preserve">При наличии технической возможности отчеты Сторон по настоящему Договору передаются по электронной почте. </w:t>
      </w:r>
    </w:p>
    <w:p w:rsidR="0097329B" w:rsidRPr="00BF382E" w:rsidRDefault="0097329B" w:rsidP="00F00AF1">
      <w:pPr>
        <w:pStyle w:val="Style4"/>
        <w:widowControl/>
        <w:ind w:left="360" w:hanging="3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9.5.</w:t>
      </w:r>
      <w:r w:rsidRPr="00BF382E">
        <w:rPr>
          <w:rStyle w:val="FontStyle13"/>
          <w:sz w:val="22"/>
          <w:szCs w:val="22"/>
        </w:rPr>
        <w:t xml:space="preserve">В случае изменения у какой-либо из Сторон юридического или фактического адреса, наименования, банковских реквизитов, руководителя, контактных телефонов, Сторона обязана в письменной форме за </w:t>
      </w:r>
      <w:r>
        <w:rPr>
          <w:rStyle w:val="FontStyle13"/>
          <w:sz w:val="22"/>
          <w:szCs w:val="22"/>
        </w:rPr>
        <w:t>3</w:t>
      </w:r>
      <w:r w:rsidRPr="00BF382E">
        <w:rPr>
          <w:rStyle w:val="FontStyle13"/>
          <w:sz w:val="22"/>
          <w:szCs w:val="22"/>
        </w:rPr>
        <w:t xml:space="preserve"> (</w:t>
      </w:r>
      <w:r>
        <w:rPr>
          <w:rStyle w:val="FontStyle13"/>
          <w:sz w:val="22"/>
          <w:szCs w:val="22"/>
        </w:rPr>
        <w:t>три</w:t>
      </w:r>
      <w:r w:rsidRPr="00BF382E">
        <w:rPr>
          <w:rStyle w:val="FontStyle13"/>
          <w:sz w:val="22"/>
          <w:szCs w:val="22"/>
        </w:rPr>
        <w:t>) банковских дн</w:t>
      </w:r>
      <w:r>
        <w:rPr>
          <w:rStyle w:val="FontStyle13"/>
          <w:sz w:val="22"/>
          <w:szCs w:val="22"/>
        </w:rPr>
        <w:t>я</w:t>
      </w:r>
      <w:r w:rsidRPr="00BF382E">
        <w:rPr>
          <w:rStyle w:val="FontStyle13"/>
          <w:sz w:val="22"/>
          <w:szCs w:val="22"/>
        </w:rPr>
        <w:t xml:space="preserve"> до момента введения в действие этих изменений известить об этом другую Сторону.</w:t>
      </w:r>
    </w:p>
    <w:p w:rsidR="0097329B" w:rsidRPr="00BF382E" w:rsidRDefault="0097329B" w:rsidP="00E81BCC">
      <w:pPr>
        <w:pStyle w:val="Style4"/>
        <w:widowControl/>
        <w:jc w:val="left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9.6.</w:t>
      </w:r>
      <w:r w:rsidRPr="00BF382E">
        <w:rPr>
          <w:rStyle w:val="FontStyle13"/>
          <w:sz w:val="22"/>
          <w:szCs w:val="22"/>
        </w:rPr>
        <w:t>Все приложения к настоящему Договору являются его неотъемлемой частью.</w:t>
      </w:r>
    </w:p>
    <w:p w:rsidR="0097329B" w:rsidRPr="00BF382E" w:rsidRDefault="0097329B" w:rsidP="00F00AF1">
      <w:pPr>
        <w:pStyle w:val="Style4"/>
        <w:widowControl/>
        <w:ind w:left="360" w:hanging="3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9.7.</w:t>
      </w:r>
      <w:r w:rsidRPr="00BF382E">
        <w:rPr>
          <w:rStyle w:val="FontStyle13"/>
          <w:sz w:val="22"/>
          <w:szCs w:val="22"/>
        </w:rPr>
        <w:t>Взаимоотношения Сторон, не предусмотренные настоящим Договором, регулируются действующим законодательством РФ.</w:t>
      </w:r>
    </w:p>
    <w:p w:rsidR="0097329B" w:rsidRPr="00BF382E" w:rsidRDefault="0097329B" w:rsidP="00F00AF1">
      <w:pPr>
        <w:pStyle w:val="Style4"/>
        <w:widowControl/>
        <w:ind w:left="360" w:hanging="36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9.8.</w:t>
      </w:r>
      <w:r w:rsidRPr="00BF382E">
        <w:rPr>
          <w:rStyle w:val="FontStyle13"/>
          <w:sz w:val="22"/>
          <w:szCs w:val="22"/>
        </w:rPr>
        <w:t>Настоящий Договор составлен в двух подлинных экземплярах, имеющих одинаковую юридическую силу, по одному экземпляру для каждой из Сторон.</w:t>
      </w:r>
    </w:p>
    <w:p w:rsidR="0097329B" w:rsidRPr="00BF382E" w:rsidRDefault="0097329B" w:rsidP="00E81BCC">
      <w:pPr>
        <w:pStyle w:val="Style6"/>
        <w:widowControl/>
        <w:spacing w:line="240" w:lineRule="exact"/>
        <w:ind w:left="3091" w:right="3413" w:firstLine="0"/>
        <w:rPr>
          <w:sz w:val="22"/>
          <w:szCs w:val="22"/>
        </w:rPr>
      </w:pPr>
    </w:p>
    <w:p w:rsidR="0097329B" w:rsidRPr="000F0033" w:rsidRDefault="0097329B" w:rsidP="00E81BCC">
      <w:pPr>
        <w:pStyle w:val="Style5"/>
        <w:widowControl/>
        <w:spacing w:line="269" w:lineRule="exact"/>
        <w:ind w:firstLine="0"/>
        <w:jc w:val="center"/>
        <w:rPr>
          <w:rStyle w:val="FontStyle12"/>
          <w:b/>
          <w:sz w:val="22"/>
          <w:szCs w:val="22"/>
        </w:rPr>
      </w:pPr>
      <w:r w:rsidRPr="000F0033">
        <w:rPr>
          <w:rStyle w:val="FontStyle12"/>
          <w:b/>
          <w:sz w:val="22"/>
          <w:szCs w:val="22"/>
        </w:rPr>
        <w:t>1</w:t>
      </w:r>
      <w:r>
        <w:rPr>
          <w:rStyle w:val="FontStyle12"/>
          <w:b/>
          <w:sz w:val="22"/>
          <w:szCs w:val="22"/>
        </w:rPr>
        <w:t>0</w:t>
      </w:r>
      <w:r w:rsidRPr="000F0033">
        <w:rPr>
          <w:rStyle w:val="FontStyle12"/>
          <w:b/>
          <w:sz w:val="22"/>
          <w:szCs w:val="22"/>
        </w:rPr>
        <w:t>. РЕКВИЗИТЫ СТОРОН</w:t>
      </w:r>
    </w:p>
    <w:p w:rsidR="0097329B" w:rsidRDefault="0097329B" w:rsidP="00E81BCC">
      <w:pPr>
        <w:pStyle w:val="Style2"/>
        <w:widowControl/>
        <w:spacing w:line="274" w:lineRule="exact"/>
        <w:ind w:firstLine="0"/>
        <w:rPr>
          <w:rStyle w:val="FontStyle13"/>
          <w:sz w:val="22"/>
          <w:szCs w:val="22"/>
        </w:rPr>
      </w:pPr>
    </w:p>
    <w:tbl>
      <w:tblPr>
        <w:tblW w:w="50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95"/>
        <w:gridCol w:w="227"/>
        <w:gridCol w:w="5123"/>
      </w:tblGrid>
      <w:tr w:rsidR="0097329B" w:rsidRPr="00275F26" w:rsidTr="002A501D">
        <w:trPr>
          <w:tblCellSpacing w:w="15" w:type="dxa"/>
        </w:trPr>
        <w:tc>
          <w:tcPr>
            <w:tcW w:w="2288" w:type="pct"/>
            <w:shd w:val="clear" w:color="auto" w:fill="FFFFFF"/>
          </w:tcPr>
          <w:p w:rsidR="0097329B" w:rsidRPr="00275F26" w:rsidRDefault="0097329B" w:rsidP="00404009">
            <w:pPr>
              <w:spacing w:after="0"/>
              <w:jc w:val="both"/>
            </w:pPr>
            <w:r>
              <w:rPr>
                <w:bCs/>
              </w:rPr>
              <w:t>Заказчик</w:t>
            </w:r>
            <w:r w:rsidRPr="00275F26">
              <w:rPr>
                <w:bCs/>
              </w:rPr>
              <w:t>:</w:t>
            </w:r>
            <w:r w:rsidRPr="00275F26">
              <w:t xml:space="preserve"> </w:t>
            </w:r>
          </w:p>
          <w:p w:rsidR="0097329B" w:rsidRDefault="0097329B" w:rsidP="00404009">
            <w:pPr>
              <w:spacing w:after="0"/>
              <w:jc w:val="both"/>
            </w:pPr>
            <w:r>
              <w:t xml:space="preserve"> </w:t>
            </w:r>
          </w:p>
          <w:p w:rsidR="0097329B" w:rsidRDefault="0097329B" w:rsidP="00404009">
            <w:pPr>
              <w:spacing w:after="0"/>
              <w:jc w:val="both"/>
            </w:pPr>
          </w:p>
          <w:p w:rsidR="0097329B" w:rsidRDefault="0097329B" w:rsidP="00404009">
            <w:pPr>
              <w:spacing w:after="0"/>
              <w:jc w:val="both"/>
            </w:pPr>
          </w:p>
          <w:p w:rsidR="0097329B" w:rsidRDefault="0097329B" w:rsidP="00404009">
            <w:pPr>
              <w:spacing w:after="0"/>
              <w:jc w:val="both"/>
            </w:pPr>
          </w:p>
          <w:p w:rsidR="0097329B" w:rsidRDefault="0097329B" w:rsidP="00404009">
            <w:pPr>
              <w:spacing w:after="0"/>
              <w:jc w:val="both"/>
            </w:pPr>
          </w:p>
          <w:p w:rsidR="0097329B" w:rsidRDefault="0097329B" w:rsidP="00404009">
            <w:pPr>
              <w:spacing w:after="0"/>
              <w:jc w:val="both"/>
            </w:pPr>
          </w:p>
          <w:p w:rsidR="0097329B" w:rsidRDefault="0097329B" w:rsidP="00404009">
            <w:pPr>
              <w:spacing w:after="0"/>
              <w:jc w:val="both"/>
            </w:pPr>
          </w:p>
          <w:p w:rsidR="0097329B" w:rsidRDefault="0097329B" w:rsidP="00404009">
            <w:pPr>
              <w:spacing w:after="0"/>
              <w:jc w:val="both"/>
            </w:pPr>
          </w:p>
          <w:p w:rsidR="0097329B" w:rsidRPr="00275F26" w:rsidRDefault="0097329B" w:rsidP="00404009">
            <w:pPr>
              <w:spacing w:after="0"/>
              <w:jc w:val="both"/>
            </w:pPr>
          </w:p>
          <w:p w:rsidR="0097329B" w:rsidRPr="00275F26" w:rsidRDefault="0097329B" w:rsidP="00404009">
            <w:pPr>
              <w:spacing w:after="0"/>
              <w:jc w:val="both"/>
            </w:pPr>
            <w:r>
              <w:t xml:space="preserve"> </w:t>
            </w:r>
          </w:p>
          <w:p w:rsidR="0097329B" w:rsidRPr="00275F26" w:rsidRDefault="0097329B" w:rsidP="003B6BD2">
            <w:pPr>
              <w:spacing w:after="0"/>
              <w:jc w:val="both"/>
            </w:pPr>
            <w:r w:rsidRPr="00275F26">
              <w:t>__________________</w:t>
            </w:r>
            <w:r>
              <w:t xml:space="preserve"> </w:t>
            </w:r>
            <w:r w:rsidRPr="00275F26">
              <w:t xml:space="preserve"> </w:t>
            </w:r>
          </w:p>
        </w:tc>
        <w:tc>
          <w:tcPr>
            <w:tcW w:w="99" w:type="pct"/>
            <w:shd w:val="clear" w:color="auto" w:fill="FFFFFF"/>
            <w:vAlign w:val="center"/>
          </w:tcPr>
          <w:p w:rsidR="0097329B" w:rsidRPr="00275F26" w:rsidRDefault="0097329B" w:rsidP="00404009">
            <w:pPr>
              <w:spacing w:after="0"/>
              <w:jc w:val="both"/>
              <w:rPr>
                <w:color w:val="052635"/>
              </w:rPr>
            </w:pPr>
          </w:p>
        </w:tc>
        <w:tc>
          <w:tcPr>
            <w:tcW w:w="2553" w:type="pct"/>
            <w:shd w:val="clear" w:color="auto" w:fill="FFFFFF"/>
          </w:tcPr>
          <w:p w:rsidR="0097329B" w:rsidRPr="00275F26" w:rsidRDefault="0097329B" w:rsidP="00404009">
            <w:pPr>
              <w:spacing w:after="0"/>
              <w:jc w:val="both"/>
            </w:pPr>
            <w:r>
              <w:rPr>
                <w:bCs/>
              </w:rPr>
              <w:t>Исполнитель</w:t>
            </w:r>
            <w:r w:rsidRPr="00275F26">
              <w:rPr>
                <w:bCs/>
              </w:rPr>
              <w:t>:</w:t>
            </w:r>
            <w:r w:rsidRPr="00275F26">
              <w:t xml:space="preserve"> </w:t>
            </w:r>
          </w:p>
          <w:p w:rsidR="0097329B" w:rsidRPr="00B31326" w:rsidRDefault="0097329B" w:rsidP="00404009">
            <w:pPr>
              <w:spacing w:after="0"/>
            </w:pPr>
            <w:r w:rsidRPr="00B31326">
              <w:t>ООО «СарРКЦ»</w:t>
            </w:r>
          </w:p>
          <w:p w:rsidR="0097329B" w:rsidRPr="00B31326" w:rsidRDefault="0097329B" w:rsidP="00404009">
            <w:pPr>
              <w:spacing w:after="0"/>
            </w:pPr>
            <w:r w:rsidRPr="00B31326">
              <w:t xml:space="preserve"> 410004, г. Саратов, Дегтярная пл., 1/13</w:t>
            </w:r>
          </w:p>
          <w:p w:rsidR="0097329B" w:rsidRPr="00B31326" w:rsidRDefault="0097329B" w:rsidP="00404009">
            <w:pPr>
              <w:spacing w:after="0"/>
            </w:pPr>
            <w:r w:rsidRPr="00B31326">
              <w:t>ИНН/КПП 6454093840/645401001</w:t>
            </w:r>
          </w:p>
          <w:p w:rsidR="0097329B" w:rsidRPr="00B31326" w:rsidRDefault="0097329B" w:rsidP="00404009">
            <w:pPr>
              <w:spacing w:after="0"/>
            </w:pPr>
            <w:r w:rsidRPr="00B31326">
              <w:t>р/с 40702810600000018461</w:t>
            </w:r>
          </w:p>
          <w:p w:rsidR="0097329B" w:rsidRPr="00B31326" w:rsidRDefault="0097329B" w:rsidP="00404009">
            <w:pPr>
              <w:spacing w:after="0"/>
            </w:pPr>
            <w:r w:rsidRPr="00B31326">
              <w:t>в ЗАО АКБ «Экспресс-Волга» г. Саратов</w:t>
            </w:r>
          </w:p>
          <w:p w:rsidR="0097329B" w:rsidRPr="00B31326" w:rsidRDefault="0097329B" w:rsidP="00404009">
            <w:pPr>
              <w:spacing w:after="0"/>
            </w:pPr>
            <w:r w:rsidRPr="00B31326">
              <w:t>к/с 30101810600000000808</w:t>
            </w:r>
          </w:p>
          <w:p w:rsidR="0097329B" w:rsidRPr="00B31326" w:rsidRDefault="0097329B" w:rsidP="00404009">
            <w:pPr>
              <w:spacing w:after="0"/>
            </w:pPr>
            <w:r w:rsidRPr="00B31326">
              <w:t>БИК 046311808</w:t>
            </w:r>
          </w:p>
          <w:p w:rsidR="0097329B" w:rsidRDefault="0097329B" w:rsidP="00404009">
            <w:pPr>
              <w:spacing w:after="0"/>
            </w:pPr>
            <w:r w:rsidRPr="00B31326">
              <w:t>ОГРН 1096454002809</w:t>
            </w:r>
          </w:p>
          <w:p w:rsidR="0097329B" w:rsidRPr="00B31326" w:rsidRDefault="0097329B" w:rsidP="00404009">
            <w:pPr>
              <w:spacing w:after="0"/>
            </w:pPr>
          </w:p>
          <w:p w:rsidR="0097329B" w:rsidRDefault="0097329B" w:rsidP="00404009">
            <w:pPr>
              <w:spacing w:after="0"/>
            </w:pPr>
            <w:r w:rsidRPr="00B31326">
              <w:t xml:space="preserve">Директор </w:t>
            </w:r>
          </w:p>
          <w:p w:rsidR="0097329B" w:rsidRPr="00B31326" w:rsidRDefault="0097329B" w:rsidP="00404009">
            <w:pPr>
              <w:spacing w:after="0"/>
            </w:pPr>
            <w:r>
              <w:t>_________________________</w:t>
            </w:r>
            <w:r w:rsidRPr="00B31326">
              <w:t>Буланкин В.В.</w:t>
            </w:r>
          </w:p>
          <w:p w:rsidR="0097329B" w:rsidRPr="00275F26" w:rsidRDefault="0097329B" w:rsidP="00404009">
            <w:pPr>
              <w:spacing w:after="0"/>
              <w:jc w:val="both"/>
            </w:pPr>
            <w:r w:rsidRPr="00275F26">
              <w:t xml:space="preserve"> </w:t>
            </w:r>
          </w:p>
        </w:tc>
      </w:tr>
    </w:tbl>
    <w:p w:rsidR="0097329B" w:rsidRPr="00F85F2B" w:rsidRDefault="0097329B" w:rsidP="00032CF4">
      <w:pPr>
        <w:pStyle w:val="Style5"/>
        <w:widowControl/>
        <w:tabs>
          <w:tab w:val="left" w:pos="523"/>
        </w:tabs>
        <w:ind w:firstLine="0"/>
      </w:pPr>
      <w:r>
        <w:t xml:space="preserve"> </w:t>
      </w:r>
    </w:p>
    <w:p w:rsidR="0097329B" w:rsidRPr="00032CF4" w:rsidRDefault="0097329B" w:rsidP="00032CF4">
      <w:pPr>
        <w:pStyle w:val="Style5"/>
        <w:widowControl/>
        <w:tabs>
          <w:tab w:val="left" w:pos="52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7329B" w:rsidRPr="00032CF4" w:rsidRDefault="0097329B" w:rsidP="00032CF4">
      <w:pPr>
        <w:pStyle w:val="Style2"/>
        <w:widowControl/>
        <w:tabs>
          <w:tab w:val="left" w:pos="706"/>
        </w:tabs>
        <w:spacing w:line="274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7329B" w:rsidRPr="00032CF4" w:rsidRDefault="0097329B" w:rsidP="00032CF4">
      <w:pPr>
        <w:pStyle w:val="Style2"/>
        <w:widowControl/>
        <w:tabs>
          <w:tab w:val="left" w:pos="706"/>
        </w:tabs>
        <w:spacing w:line="274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7329B" w:rsidRPr="00032CF4" w:rsidRDefault="0097329B" w:rsidP="00032CF4">
      <w:pPr>
        <w:pStyle w:val="Style5"/>
        <w:widowControl/>
        <w:tabs>
          <w:tab w:val="left" w:pos="52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7329B" w:rsidRPr="00032CF4" w:rsidRDefault="0097329B" w:rsidP="00032CF4">
      <w:pPr>
        <w:pStyle w:val="Style5"/>
        <w:widowControl/>
        <w:spacing w:line="240" w:lineRule="auto"/>
        <w:ind w:firstLine="0"/>
        <w:rPr>
          <w:rStyle w:val="FontStyle12"/>
          <w:spacing w:val="0"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7329B" w:rsidRPr="00032CF4" w:rsidRDefault="0097329B" w:rsidP="00032CF4">
      <w:pPr>
        <w:pStyle w:val="Style5"/>
        <w:widowControl/>
        <w:ind w:firstLine="0"/>
        <w:rPr>
          <w:sz w:val="22"/>
          <w:szCs w:val="22"/>
        </w:rPr>
      </w:pPr>
      <w:r>
        <w:rPr>
          <w:rStyle w:val="FontStyle12"/>
          <w:spacing w:val="0"/>
          <w:sz w:val="22"/>
          <w:szCs w:val="22"/>
        </w:rPr>
        <w:t xml:space="preserve"> </w:t>
      </w:r>
    </w:p>
    <w:p w:rsidR="0097329B" w:rsidRPr="00032CF4" w:rsidRDefault="0097329B" w:rsidP="00032CF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329B" w:rsidRDefault="0097329B"/>
    <w:sectPr w:rsidR="0097329B" w:rsidSect="002A501D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D657C8"/>
    <w:lvl w:ilvl="0">
      <w:numFmt w:val="bullet"/>
      <w:lvlText w:val="*"/>
      <w:lvlJc w:val="left"/>
    </w:lvl>
  </w:abstractNum>
  <w:abstractNum w:abstractNumId="1">
    <w:nsid w:val="05FF2E6B"/>
    <w:multiLevelType w:val="singleLevel"/>
    <w:tmpl w:val="07549696"/>
    <w:lvl w:ilvl="0">
      <w:start w:val="2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>
    <w:nsid w:val="08665E69"/>
    <w:multiLevelType w:val="singleLevel"/>
    <w:tmpl w:val="68C4C614"/>
    <w:lvl w:ilvl="0">
      <w:start w:val="8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">
    <w:nsid w:val="0A5C0A5E"/>
    <w:multiLevelType w:val="singleLevel"/>
    <w:tmpl w:val="E200C83A"/>
    <w:lvl w:ilvl="0">
      <w:start w:val="2"/>
      <w:numFmt w:val="decimal"/>
      <w:lvlText w:val="3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CEB1F21"/>
    <w:multiLevelType w:val="singleLevel"/>
    <w:tmpl w:val="BFD27C04"/>
    <w:lvl w:ilvl="0">
      <w:start w:val="1"/>
      <w:numFmt w:val="decimal"/>
      <w:lvlText w:val="9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5">
    <w:nsid w:val="1F5A0170"/>
    <w:multiLevelType w:val="singleLevel"/>
    <w:tmpl w:val="886060D2"/>
    <w:lvl w:ilvl="0">
      <w:start w:val="1"/>
      <w:numFmt w:val="decimal"/>
      <w:lvlText w:val="10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">
    <w:nsid w:val="303A5280"/>
    <w:multiLevelType w:val="singleLevel"/>
    <w:tmpl w:val="63FC183E"/>
    <w:lvl w:ilvl="0">
      <w:start w:val="25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>
    <w:nsid w:val="34600759"/>
    <w:multiLevelType w:val="multilevel"/>
    <w:tmpl w:val="36F485A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39495B34"/>
    <w:multiLevelType w:val="singleLevel"/>
    <w:tmpl w:val="484CFD60"/>
    <w:lvl w:ilvl="0">
      <w:start w:val="2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9">
    <w:nsid w:val="3CB657F6"/>
    <w:multiLevelType w:val="singleLevel"/>
    <w:tmpl w:val="90D25A72"/>
    <w:lvl w:ilvl="0">
      <w:start w:val="1"/>
      <w:numFmt w:val="decimal"/>
      <w:lvlText w:val="1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FAB4690"/>
    <w:multiLevelType w:val="singleLevel"/>
    <w:tmpl w:val="6E6698B2"/>
    <w:lvl w:ilvl="0">
      <w:start w:val="2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1">
    <w:nsid w:val="40ED0DDB"/>
    <w:multiLevelType w:val="singleLevel"/>
    <w:tmpl w:val="5AE47572"/>
    <w:lvl w:ilvl="0">
      <w:start w:val="1"/>
      <w:numFmt w:val="decimal"/>
      <w:lvlText w:val="8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>
    <w:nsid w:val="45976ADF"/>
    <w:multiLevelType w:val="singleLevel"/>
    <w:tmpl w:val="762289F8"/>
    <w:lvl w:ilvl="0">
      <w:start w:val="2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3">
    <w:nsid w:val="4BA94530"/>
    <w:multiLevelType w:val="hybridMultilevel"/>
    <w:tmpl w:val="1528E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3C1FF6"/>
    <w:multiLevelType w:val="multilevel"/>
    <w:tmpl w:val="8B98A640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0231669"/>
    <w:multiLevelType w:val="singleLevel"/>
    <w:tmpl w:val="BECE54B6"/>
    <w:lvl w:ilvl="0">
      <w:start w:val="14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6">
    <w:nsid w:val="510F6F05"/>
    <w:multiLevelType w:val="singleLevel"/>
    <w:tmpl w:val="1A744086"/>
    <w:lvl w:ilvl="0">
      <w:start w:val="1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7">
    <w:nsid w:val="551D769D"/>
    <w:multiLevelType w:val="singleLevel"/>
    <w:tmpl w:val="889897EE"/>
    <w:lvl w:ilvl="0">
      <w:start w:val="1"/>
      <w:numFmt w:val="decimal"/>
      <w:lvlText w:val="7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>
    <w:nsid w:val="561A7D64"/>
    <w:multiLevelType w:val="multilevel"/>
    <w:tmpl w:val="60B21F22"/>
    <w:lvl w:ilvl="0">
      <w:start w:val="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573973EB"/>
    <w:multiLevelType w:val="hybridMultilevel"/>
    <w:tmpl w:val="951AB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46304"/>
    <w:multiLevelType w:val="singleLevel"/>
    <w:tmpl w:val="F72A9AA2"/>
    <w:lvl w:ilvl="0">
      <w:start w:val="7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1">
    <w:nsid w:val="677B2D03"/>
    <w:multiLevelType w:val="multilevel"/>
    <w:tmpl w:val="2D6AA60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9635201"/>
    <w:multiLevelType w:val="singleLevel"/>
    <w:tmpl w:val="5C0470F8"/>
    <w:lvl w:ilvl="0">
      <w:start w:val="1"/>
      <w:numFmt w:val="decimal"/>
      <w:lvlText w:val="1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3">
    <w:nsid w:val="69CD2F91"/>
    <w:multiLevelType w:val="multilevel"/>
    <w:tmpl w:val="F80CA04C"/>
    <w:lvl w:ilvl="0">
      <w:start w:val="3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6CB51F22"/>
    <w:multiLevelType w:val="multilevel"/>
    <w:tmpl w:val="28B03826"/>
    <w:lvl w:ilvl="0">
      <w:start w:val="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6E49273C"/>
    <w:multiLevelType w:val="singleLevel"/>
    <w:tmpl w:val="0494106E"/>
    <w:lvl w:ilvl="0">
      <w:start w:val="1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55C1A72"/>
    <w:multiLevelType w:val="singleLevel"/>
    <w:tmpl w:val="EDC65AD8"/>
    <w:lvl w:ilvl="0">
      <w:start w:val="2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3"/>
  </w:num>
  <w:num w:numId="3">
    <w:abstractNumId w:val="23"/>
  </w:num>
  <w:num w:numId="4">
    <w:abstractNumId w:val="12"/>
  </w:num>
  <w:num w:numId="5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7"/>
  </w:num>
  <w:num w:numId="8">
    <w:abstractNumId w:val="16"/>
  </w:num>
  <w:num w:numId="9">
    <w:abstractNumId w:val="15"/>
  </w:num>
  <w:num w:numId="10">
    <w:abstractNumId w:val="10"/>
  </w:num>
  <w:num w:numId="11">
    <w:abstractNumId w:val="18"/>
  </w:num>
  <w:num w:numId="12">
    <w:abstractNumId w:val="24"/>
  </w:num>
  <w:num w:numId="13">
    <w:abstractNumId w:val="6"/>
  </w:num>
  <w:num w:numId="14">
    <w:abstractNumId w:val="26"/>
  </w:num>
  <w:num w:numId="15">
    <w:abstractNumId w:val="8"/>
  </w:num>
  <w:num w:numId="16">
    <w:abstractNumId w:val="17"/>
  </w:num>
  <w:num w:numId="17">
    <w:abstractNumId w:val="1"/>
  </w:num>
  <w:num w:numId="18">
    <w:abstractNumId w:val="11"/>
  </w:num>
  <w:num w:numId="19">
    <w:abstractNumId w:val="4"/>
  </w:num>
  <w:num w:numId="20">
    <w:abstractNumId w:val="5"/>
  </w:num>
  <w:num w:numId="21">
    <w:abstractNumId w:val="22"/>
  </w:num>
  <w:num w:numId="22">
    <w:abstractNumId w:val="9"/>
  </w:num>
  <w:num w:numId="23">
    <w:abstractNumId w:val="25"/>
  </w:num>
  <w:num w:numId="24">
    <w:abstractNumId w:val="13"/>
  </w:num>
  <w:num w:numId="25">
    <w:abstractNumId w:val="19"/>
  </w:num>
  <w:num w:numId="26">
    <w:abstractNumId w:val="21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BCC"/>
    <w:rsid w:val="00007949"/>
    <w:rsid w:val="00032CF4"/>
    <w:rsid w:val="000D2033"/>
    <w:rsid w:val="000F0033"/>
    <w:rsid w:val="001A2E10"/>
    <w:rsid w:val="0020200A"/>
    <w:rsid w:val="00203671"/>
    <w:rsid w:val="00230249"/>
    <w:rsid w:val="00275F26"/>
    <w:rsid w:val="00293113"/>
    <w:rsid w:val="002A501D"/>
    <w:rsid w:val="002B68E8"/>
    <w:rsid w:val="002B7E8C"/>
    <w:rsid w:val="002D29CA"/>
    <w:rsid w:val="003649C3"/>
    <w:rsid w:val="003B6BD2"/>
    <w:rsid w:val="003D6C68"/>
    <w:rsid w:val="0040300F"/>
    <w:rsid w:val="00404009"/>
    <w:rsid w:val="004A6AA7"/>
    <w:rsid w:val="00531F77"/>
    <w:rsid w:val="005432ED"/>
    <w:rsid w:val="00576C51"/>
    <w:rsid w:val="005A5C73"/>
    <w:rsid w:val="005D4DF0"/>
    <w:rsid w:val="00631CCA"/>
    <w:rsid w:val="006C2D70"/>
    <w:rsid w:val="007A7720"/>
    <w:rsid w:val="007C1A7C"/>
    <w:rsid w:val="008670A9"/>
    <w:rsid w:val="00885350"/>
    <w:rsid w:val="00892D6E"/>
    <w:rsid w:val="008C4C08"/>
    <w:rsid w:val="008D0A26"/>
    <w:rsid w:val="0097329B"/>
    <w:rsid w:val="00A240A2"/>
    <w:rsid w:val="00AA0DCD"/>
    <w:rsid w:val="00B31326"/>
    <w:rsid w:val="00B344A1"/>
    <w:rsid w:val="00B948B3"/>
    <w:rsid w:val="00BC6B1B"/>
    <w:rsid w:val="00BF382E"/>
    <w:rsid w:val="00C25B06"/>
    <w:rsid w:val="00C472A7"/>
    <w:rsid w:val="00C53BEE"/>
    <w:rsid w:val="00C7463F"/>
    <w:rsid w:val="00CB58A7"/>
    <w:rsid w:val="00D61BE1"/>
    <w:rsid w:val="00D87593"/>
    <w:rsid w:val="00E41722"/>
    <w:rsid w:val="00E81BCC"/>
    <w:rsid w:val="00E97C9D"/>
    <w:rsid w:val="00EA460F"/>
    <w:rsid w:val="00EF0B59"/>
    <w:rsid w:val="00F00AF1"/>
    <w:rsid w:val="00F85F2B"/>
    <w:rsid w:val="00FE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6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81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E81BCC"/>
    <w:pPr>
      <w:widowControl w:val="0"/>
      <w:autoSpaceDE w:val="0"/>
      <w:autoSpaceDN w:val="0"/>
      <w:adjustRightInd w:val="0"/>
      <w:spacing w:after="0" w:line="277" w:lineRule="exact"/>
      <w:ind w:hanging="533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E81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E81BC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81BCC"/>
    <w:pPr>
      <w:widowControl w:val="0"/>
      <w:autoSpaceDE w:val="0"/>
      <w:autoSpaceDN w:val="0"/>
      <w:adjustRightInd w:val="0"/>
      <w:spacing w:after="0" w:line="274" w:lineRule="exact"/>
      <w:ind w:hanging="523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E81BCC"/>
    <w:pPr>
      <w:widowControl w:val="0"/>
      <w:autoSpaceDE w:val="0"/>
      <w:autoSpaceDN w:val="0"/>
      <w:adjustRightInd w:val="0"/>
      <w:spacing w:after="0" w:line="276" w:lineRule="exact"/>
      <w:ind w:hanging="341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81BC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E81BCC"/>
    <w:rPr>
      <w:rFonts w:ascii="Times New Roman" w:hAnsi="Times New Roman" w:cs="Times New Roman"/>
      <w:spacing w:val="1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81BC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1B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81B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1B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81B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1BC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E81BC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E81BCC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D61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D61BE1"/>
    <w:pPr>
      <w:widowControl w:val="0"/>
      <w:autoSpaceDE w:val="0"/>
      <w:autoSpaceDN w:val="0"/>
      <w:adjustRightInd w:val="0"/>
      <w:spacing w:after="0" w:line="277" w:lineRule="exact"/>
      <w:ind w:hanging="533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D61BE1"/>
    <w:pPr>
      <w:widowControl w:val="0"/>
      <w:autoSpaceDE w:val="0"/>
      <w:autoSpaceDN w:val="0"/>
      <w:adjustRightInd w:val="0"/>
      <w:spacing w:after="0" w:line="274" w:lineRule="exact"/>
      <w:ind w:firstLine="34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D61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D61BE1"/>
    <w:rPr>
      <w:rFonts w:ascii="Cambria" w:hAnsi="Cambria" w:cs="Cambria"/>
      <w:i/>
      <w:iCs/>
      <w:spacing w:val="-20"/>
      <w:sz w:val="32"/>
      <w:szCs w:val="32"/>
    </w:rPr>
  </w:style>
  <w:style w:type="character" w:customStyle="1" w:styleId="FontStyle16">
    <w:name w:val="Font Style16"/>
    <w:basedOn w:val="DefaultParagraphFont"/>
    <w:uiPriority w:val="99"/>
    <w:rsid w:val="00D61BE1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D61BE1"/>
    <w:rPr>
      <w:rFonts w:ascii="Times New Roman" w:hAnsi="Times New Roman" w:cs="Times New Roman"/>
      <w:spacing w:val="1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32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32C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7</Pages>
  <Words>3303</Words>
  <Characters>18829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Active</cp:lastModifiedBy>
  <cp:revision>5</cp:revision>
  <dcterms:created xsi:type="dcterms:W3CDTF">2011-01-17T10:46:00Z</dcterms:created>
  <dcterms:modified xsi:type="dcterms:W3CDTF">2012-05-17T13:10:00Z</dcterms:modified>
</cp:coreProperties>
</file>